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advanced-python-programming"/>
    <w:p>
      <w:pPr>
        <w:pStyle w:val="Heading1"/>
      </w:pPr>
      <w:r>
        <w:t xml:space="preserve">Advanced Python Programming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3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Some practical Python experience is required</w:t>
      </w:r>
    </w:p>
    <w:p>
      <w:pPr>
        <w:numPr>
          <w:ilvl w:val="0"/>
          <w:numId w:val="1001"/>
        </w:numPr>
        <w:pStyle w:val="Compact"/>
      </w:pPr>
      <w:r>
        <w:t xml:space="preserve">Comfortable working knowledge of your operating system of choice (Linux, macOS, or Windows)</w:t>
      </w:r>
    </w:p>
    <w:p>
      <w:pPr>
        <w:numPr>
          <w:ilvl w:val="0"/>
          <w:numId w:val="1001"/>
        </w:numPr>
        <w:pStyle w:val="Compact"/>
      </w:pPr>
      <w:r>
        <w:t xml:space="preserve">This course assumes you already know the fundamentals - they are not revisited beyond a short refresher</w:t>
      </w:r>
    </w:p>
    <w:p>
      <w:pPr>
        <w:numPr>
          <w:ilvl w:val="0"/>
          <w:numId w:val="1001"/>
        </w:numPr>
        <w:pStyle w:val="Compact"/>
      </w:pPr>
      <w:r>
        <w:t xml:space="preserve">Students who need to build up those fundamentals first should consider</w:t>
      </w:r>
      <w:r>
        <w:t xml:space="preserve"> </w:t>
      </w:r>
      <w:hyperlink r:id="rId21">
        <w:r>
          <w:rPr>
            <w:rStyle w:val="Hyperlink"/>
          </w:rPr>
          <w:t xml:space="preserve">Introduction to Python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Intermediate Python</w:t>
        </w:r>
      </w:hyperlink>
    </w:p>
    <w:bookmarkEnd w:id="23"/>
    <w:bookmarkStart w:id="24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is an intermediate-and-beyond Python course aimed at developers who already write Python and want to take it further - whether that’s powering web projects, automating routine work, or building production-grade tools and scripts.</w:t>
      </w:r>
    </w:p>
    <w:bookmarkEnd w:id="24"/>
    <w:bookmarkStart w:id="25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Advanced Python Programming is a hands-on course that takes experienced Python developers from intermediate fundamentals into the deeper waters of enterprise-grade development. Across five days, you’ll work through OS-level scripting, graphical user interfaces, modular package design, unit testing, class design, network programming, database access, XML and JSON processing, and more. This is a working programmer’s course - an in-depth tour of how the language is actually used in production, not a syntax-and-grammar walkthrough. The course is taught on a current Python release (3.13+, with 3.14 features highlighted where relevant).</w:t>
      </w:r>
    </w:p>
    <w:p>
      <w:pPr>
        <w:pStyle w:val="BodyText"/>
      </w:pPr>
      <w:r>
        <w:t xml:space="preserve">The course runs roughly 50% hands-on, blending focused lecture and live demonstrations with practical lab exercises and group discussion. Sessions are led by working practitioners who pull examples and patterns straight from their day-to-day engineering work - so what you learn in class lines up with what you’ll actually ship at the office.</w:t>
      </w:r>
    </w:p>
    <w:bookmarkEnd w:id="25"/>
    <w:bookmarkStart w:id="26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Tap into OS-level services from Python</w:t>
      </w:r>
    </w:p>
    <w:p>
      <w:pPr>
        <w:numPr>
          <w:ilvl w:val="0"/>
          <w:numId w:val="1002"/>
        </w:numPr>
        <w:pStyle w:val="Compact"/>
      </w:pPr>
      <w:r>
        <w:t xml:space="preserve">Extend and enhance classes with advanced features</w:t>
      </w:r>
    </w:p>
    <w:p>
      <w:pPr>
        <w:numPr>
          <w:ilvl w:val="0"/>
          <w:numId w:val="1002"/>
        </w:numPr>
        <w:pStyle w:val="Compact"/>
      </w:pPr>
      <w:r>
        <w:t xml:space="preserve">Build graphical interfaces for desktop applications</w:t>
      </w:r>
    </w:p>
    <w:p>
      <w:pPr>
        <w:numPr>
          <w:ilvl w:val="0"/>
          <w:numId w:val="1002"/>
        </w:numPr>
        <w:pStyle w:val="Compact"/>
      </w:pPr>
      <w:r>
        <w:t xml:space="preserve">Apply Python’s metaprogramming features with confidence</w:t>
      </w:r>
    </w:p>
    <w:p>
      <w:pPr>
        <w:numPr>
          <w:ilvl w:val="0"/>
          <w:numId w:val="1002"/>
        </w:numPr>
        <w:pStyle w:val="Compact"/>
      </w:pPr>
      <w:r>
        <w:t xml:space="preserve">Author clean, maintainable modules and packages</w:t>
      </w:r>
    </w:p>
    <w:p>
      <w:pPr>
        <w:numPr>
          <w:ilvl w:val="0"/>
          <w:numId w:val="1002"/>
        </w:numPr>
        <w:pStyle w:val="Compact"/>
      </w:pPr>
      <w:r>
        <w:t xml:space="preserve">Write and run unit tests with PyTest</w:t>
      </w:r>
    </w:p>
    <w:p>
      <w:pPr>
        <w:numPr>
          <w:ilvl w:val="0"/>
          <w:numId w:val="1002"/>
        </w:numPr>
        <w:pStyle w:val="Compact"/>
      </w:pPr>
      <w:r>
        <w:t xml:space="preserve">Build multithreaded and multi-process applications</w:t>
      </w:r>
    </w:p>
    <w:p>
      <w:pPr>
        <w:numPr>
          <w:ilvl w:val="0"/>
          <w:numId w:val="1002"/>
        </w:numPr>
        <w:pStyle w:val="Compact"/>
      </w:pPr>
      <w:r>
        <w:t xml:space="preserve">Talk to network services and remote systems</w:t>
      </w:r>
    </w:p>
    <w:p>
      <w:pPr>
        <w:numPr>
          <w:ilvl w:val="0"/>
          <w:numId w:val="1002"/>
        </w:numPr>
        <w:pStyle w:val="Compact"/>
      </w:pPr>
      <w:r>
        <w:t xml:space="preserve">Craft polished, production-ready scripts</w:t>
      </w:r>
    </w:p>
    <w:p>
      <w:pPr>
        <w:numPr>
          <w:ilvl w:val="0"/>
          <w:numId w:val="1002"/>
        </w:numPr>
        <w:pStyle w:val="Compact"/>
      </w:pPr>
      <w:r>
        <w:t xml:space="preserve">Query relational databases from Python</w:t>
      </w:r>
    </w:p>
    <w:p>
      <w:pPr>
        <w:numPr>
          <w:ilvl w:val="0"/>
          <w:numId w:val="1002"/>
        </w:numPr>
        <w:pStyle w:val="Compact"/>
      </w:pPr>
      <w:r>
        <w:t xml:space="preserve">Read and produce XML, CSV, and JSON data</w:t>
      </w:r>
    </w:p>
    <w:p>
      <w:pPr>
        <w:numPr>
          <w:ilvl w:val="0"/>
          <w:numId w:val="1002"/>
        </w:numPr>
        <w:pStyle w:val="Compact"/>
      </w:pPr>
      <w:r>
        <w:t xml:space="preserve">Work with additional data types if time permits</w:t>
      </w:r>
    </w:p>
    <w:p>
      <w:pPr>
        <w:numPr>
          <w:ilvl w:val="0"/>
          <w:numId w:val="1002"/>
        </w:numPr>
        <w:pStyle w:val="Compact"/>
      </w:pPr>
      <w:r>
        <w:t xml:space="preserve">Apply type hints for clearer intent and contracts if time permits</w:t>
      </w:r>
    </w:p>
    <w:bookmarkEnd w:id="26"/>
    <w:bookmarkStart w:id="27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7"/>
    <w:bookmarkStart w:id="28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Permission to install Python 3.13 or later (installing with</w:t>
      </w:r>
      <w:r>
        <w:t xml:space="preserve"> </w:t>
      </w:r>
      <w:r>
        <w:rPr>
          <w:rStyle w:val="VerbatimChar"/>
        </w:rPr>
        <w:t xml:space="preserve">uv</w:t>
      </w:r>
      <w:r>
        <w:t xml:space="preserve"> </w:t>
      </w:r>
      <w:r>
        <w:t xml:space="preserve">is demonstrated in class)</w:t>
      </w:r>
    </w:p>
    <w:p>
      <w:pPr>
        <w:numPr>
          <w:ilvl w:val="0"/>
          <w:numId w:val="1003"/>
        </w:numPr>
        <w:pStyle w:val="Compact"/>
      </w:pPr>
      <w:r>
        <w:t xml:space="preserve">Text editor or IDE (VS Code with the Python extension recommended)</w:t>
      </w:r>
    </w:p>
    <w:p>
      <w:pPr>
        <w:numPr>
          <w:ilvl w:val="0"/>
          <w:numId w:val="1003"/>
        </w:numPr>
        <w:pStyle w:val="Compact"/>
      </w:pPr>
      <w:r>
        <w:t xml:space="preserve">Permission to install Python packages, including PyQt6, pytest, and requests (SQLite, used for database labs, ships with Python)</w:t>
      </w:r>
    </w:p>
    <w:p>
      <w:pPr>
        <w:numPr>
          <w:ilvl w:val="0"/>
          <w:numId w:val="1003"/>
        </w:numPr>
        <w:pStyle w:val="Compact"/>
      </w:pPr>
      <w:r>
        <w:t xml:space="preserve">Terminal/command-line access on Linux, macOS, or Windows</w:t>
      </w:r>
    </w:p>
    <w:p>
      <w:pPr>
        <w:numPr>
          <w:ilvl w:val="0"/>
          <w:numId w:val="1003"/>
        </w:numPr>
        <w:pStyle w:val="Compact"/>
      </w:pPr>
      <w:r>
        <w:t xml:space="preserve">If a local environment is not possible, a cloud-based environment can be provided</w:t>
      </w:r>
    </w:p>
    <w:bookmarkEnd w:id="28"/>
    <w:bookmarkStart w:id="47" w:name="training-topics"/>
    <w:p>
      <w:pPr>
        <w:pStyle w:val="Heading2"/>
      </w:pPr>
      <w:r>
        <w:t xml:space="preserve">Training Topics</w:t>
      </w:r>
    </w:p>
    <w:bookmarkStart w:id="29" w:name="python-quick-refresher"/>
    <w:p>
      <w:pPr>
        <w:pStyle w:val="Heading3"/>
      </w:pPr>
      <w:r>
        <w:t xml:space="preserve">Python Quick Refresher</w:t>
      </w:r>
    </w:p>
    <w:p>
      <w:pPr>
        <w:numPr>
          <w:ilvl w:val="0"/>
          <w:numId w:val="1004"/>
        </w:numPr>
        <w:pStyle w:val="Compact"/>
      </w:pPr>
      <w:r>
        <w:t xml:space="preserve">Built-in data types</w:t>
      </w:r>
    </w:p>
    <w:p>
      <w:pPr>
        <w:numPr>
          <w:ilvl w:val="0"/>
          <w:numId w:val="1004"/>
        </w:numPr>
        <w:pStyle w:val="Compact"/>
      </w:pPr>
      <w:r>
        <w:t xml:space="preserve">Lists and tuples</w:t>
      </w:r>
    </w:p>
    <w:p>
      <w:pPr>
        <w:numPr>
          <w:ilvl w:val="0"/>
          <w:numId w:val="1004"/>
        </w:numPr>
        <w:pStyle w:val="Compact"/>
      </w:pPr>
      <w:r>
        <w:t xml:space="preserve">Dictionaries and sets</w:t>
      </w:r>
    </w:p>
    <w:p>
      <w:pPr>
        <w:numPr>
          <w:ilvl w:val="0"/>
          <w:numId w:val="1004"/>
        </w:numPr>
        <w:pStyle w:val="Compact"/>
      </w:pPr>
      <w:r>
        <w:t xml:space="preserve">Program structure</w:t>
      </w:r>
    </w:p>
    <w:p>
      <w:pPr>
        <w:numPr>
          <w:ilvl w:val="0"/>
          <w:numId w:val="1004"/>
        </w:numPr>
        <w:pStyle w:val="Compact"/>
      </w:pPr>
      <w:r>
        <w:t xml:space="preserve">Files and console I/O</w:t>
      </w:r>
    </w:p>
    <w:p>
      <w:pPr>
        <w:numPr>
          <w:ilvl w:val="0"/>
          <w:numId w:val="1004"/>
        </w:numPr>
        <w:pStyle w:val="Compact"/>
      </w:pPr>
      <w:r>
        <w:t xml:space="preserve">If statement</w:t>
      </w:r>
    </w:p>
    <w:p>
      <w:pPr>
        <w:numPr>
          <w:ilvl w:val="0"/>
          <w:numId w:val="1004"/>
        </w:numPr>
        <w:pStyle w:val="Compact"/>
      </w:pPr>
      <w:r>
        <w:t xml:space="preserve">for and while loops</w:t>
      </w:r>
    </w:p>
    <w:bookmarkEnd w:id="29"/>
    <w:bookmarkStart w:id="30" w:name="pythonic-programming"/>
    <w:p>
      <w:pPr>
        <w:pStyle w:val="Heading3"/>
      </w:pPr>
      <w:r>
        <w:t xml:space="preserve">Pythonic Programming</w:t>
      </w:r>
    </w:p>
    <w:p>
      <w:pPr>
        <w:numPr>
          <w:ilvl w:val="0"/>
          <w:numId w:val="1005"/>
        </w:numPr>
        <w:pStyle w:val="Compact"/>
      </w:pPr>
      <w:r>
        <w:t xml:space="preserve">The Zen of Python</w:t>
      </w:r>
    </w:p>
    <w:p>
      <w:pPr>
        <w:numPr>
          <w:ilvl w:val="0"/>
          <w:numId w:val="1005"/>
        </w:numPr>
        <w:pStyle w:val="Compact"/>
      </w:pPr>
      <w:r>
        <w:t xml:space="preserve">Tuples</w:t>
      </w:r>
    </w:p>
    <w:p>
      <w:pPr>
        <w:numPr>
          <w:ilvl w:val="0"/>
          <w:numId w:val="1005"/>
        </w:numPr>
        <w:pStyle w:val="Compact"/>
      </w:pPr>
      <w:r>
        <w:t xml:space="preserve">Advanced unpacking</w:t>
      </w:r>
    </w:p>
    <w:p>
      <w:pPr>
        <w:numPr>
          <w:ilvl w:val="0"/>
          <w:numId w:val="1005"/>
        </w:numPr>
        <w:pStyle w:val="Compact"/>
      </w:pPr>
      <w:r>
        <w:t xml:space="preserve">Sorting</w:t>
      </w:r>
    </w:p>
    <w:p>
      <w:pPr>
        <w:numPr>
          <w:ilvl w:val="0"/>
          <w:numId w:val="1005"/>
        </w:numPr>
        <w:pStyle w:val="Compact"/>
      </w:pPr>
      <w:r>
        <w:t xml:space="preserve">Lambda functions</w:t>
      </w:r>
    </w:p>
    <w:p>
      <w:pPr>
        <w:numPr>
          <w:ilvl w:val="0"/>
          <w:numId w:val="1005"/>
        </w:numPr>
        <w:pStyle w:val="Compact"/>
      </w:pPr>
      <w:r>
        <w:t xml:space="preserve">List comprehensions</w:t>
      </w:r>
    </w:p>
    <w:p>
      <w:pPr>
        <w:numPr>
          <w:ilvl w:val="0"/>
          <w:numId w:val="1005"/>
        </w:numPr>
        <w:pStyle w:val="Compact"/>
      </w:pPr>
      <w:r>
        <w:t xml:space="preserve">Generator expressions</w:t>
      </w:r>
    </w:p>
    <w:p>
      <w:pPr>
        <w:numPr>
          <w:ilvl w:val="0"/>
          <w:numId w:val="1005"/>
        </w:numPr>
        <w:pStyle w:val="Compact"/>
      </w:pPr>
      <w:r>
        <w:t xml:space="preserve">String formatting</w:t>
      </w:r>
    </w:p>
    <w:bookmarkEnd w:id="30"/>
    <w:bookmarkStart w:id="31" w:name="os-services"/>
    <w:p>
      <w:pPr>
        <w:pStyle w:val="Heading3"/>
      </w:pPr>
      <w:r>
        <w:t xml:space="preserve">OS Services</w:t>
      </w:r>
    </w:p>
    <w:p>
      <w:pPr>
        <w:numPr>
          <w:ilvl w:val="0"/>
          <w:numId w:val="1006"/>
        </w:numPr>
        <w:pStyle w:val="Compact"/>
      </w:pPr>
      <w:r>
        <w:t xml:space="preserve">The os and os.path modules</w:t>
      </w:r>
    </w:p>
    <w:p>
      <w:pPr>
        <w:numPr>
          <w:ilvl w:val="0"/>
          <w:numId w:val="1006"/>
        </w:numPr>
        <w:pStyle w:val="Compact"/>
      </w:pPr>
      <w:r>
        <w:t xml:space="preserve">Environment variables</w:t>
      </w:r>
    </w:p>
    <w:p>
      <w:pPr>
        <w:numPr>
          <w:ilvl w:val="0"/>
          <w:numId w:val="1006"/>
        </w:numPr>
        <w:pStyle w:val="Compact"/>
      </w:pPr>
      <w:r>
        <w:t xml:space="preserve">Launching external commands with subprocess</w:t>
      </w:r>
    </w:p>
    <w:p>
      <w:pPr>
        <w:numPr>
          <w:ilvl w:val="0"/>
          <w:numId w:val="1006"/>
        </w:numPr>
        <w:pStyle w:val="Compact"/>
      </w:pPr>
      <w:r>
        <w:t xml:space="preserve">Walking directory trees</w:t>
      </w:r>
    </w:p>
    <w:p>
      <w:pPr>
        <w:numPr>
          <w:ilvl w:val="0"/>
          <w:numId w:val="1006"/>
        </w:numPr>
        <w:pStyle w:val="Compact"/>
      </w:pPr>
      <w:r>
        <w:t xml:space="preserve">Paths, directories, and filenames with pathlib</w:t>
      </w:r>
    </w:p>
    <w:p>
      <w:pPr>
        <w:numPr>
          <w:ilvl w:val="0"/>
          <w:numId w:val="1006"/>
        </w:numPr>
        <w:pStyle w:val="Compact"/>
      </w:pPr>
      <w:r>
        <w:t xml:space="preserve">Working with file systems</w:t>
      </w:r>
    </w:p>
    <w:bookmarkEnd w:id="31"/>
    <w:bookmarkStart w:id="32" w:name="dates-and-times"/>
    <w:p>
      <w:pPr>
        <w:pStyle w:val="Heading3"/>
      </w:pPr>
      <w:r>
        <w:t xml:space="preserve">Dates and Times</w:t>
      </w:r>
    </w:p>
    <w:p>
      <w:pPr>
        <w:numPr>
          <w:ilvl w:val="0"/>
          <w:numId w:val="1007"/>
        </w:numPr>
        <w:pStyle w:val="Compact"/>
      </w:pPr>
      <w:r>
        <w:t xml:space="preserve">Basic date and time classes</w:t>
      </w:r>
    </w:p>
    <w:p>
      <w:pPr>
        <w:numPr>
          <w:ilvl w:val="0"/>
          <w:numId w:val="1007"/>
        </w:numPr>
        <w:pStyle w:val="Compact"/>
      </w:pPr>
      <w:r>
        <w:t xml:space="preserve">Different time formats</w:t>
      </w:r>
    </w:p>
    <w:p>
      <w:pPr>
        <w:numPr>
          <w:ilvl w:val="0"/>
          <w:numId w:val="1007"/>
        </w:numPr>
        <w:pStyle w:val="Compact"/>
      </w:pPr>
      <w:r>
        <w:t xml:space="preserve">Converting between formats</w:t>
      </w:r>
    </w:p>
    <w:p>
      <w:pPr>
        <w:numPr>
          <w:ilvl w:val="0"/>
          <w:numId w:val="1007"/>
        </w:numPr>
        <w:pStyle w:val="Compact"/>
      </w:pPr>
      <w:r>
        <w:t xml:space="preserve">Formatting dates and times</w:t>
      </w:r>
    </w:p>
    <w:p>
      <w:pPr>
        <w:numPr>
          <w:ilvl w:val="0"/>
          <w:numId w:val="1007"/>
        </w:numPr>
        <w:pStyle w:val="Compact"/>
      </w:pPr>
      <w:r>
        <w:t xml:space="preserve">Parsing date/time information</w:t>
      </w:r>
    </w:p>
    <w:bookmarkEnd w:id="32"/>
    <w:bookmarkStart w:id="33" w:name="binary-data"/>
    <w:p>
      <w:pPr>
        <w:pStyle w:val="Heading3"/>
      </w:pPr>
      <w:r>
        <w:t xml:space="preserve">Binary Data</w:t>
      </w:r>
    </w:p>
    <w:p>
      <w:pPr>
        <w:numPr>
          <w:ilvl w:val="0"/>
          <w:numId w:val="1008"/>
        </w:numPr>
        <w:pStyle w:val="Compact"/>
      </w:pPr>
      <w:r>
        <w:t xml:space="preserve">What is binary data?</w:t>
      </w:r>
    </w:p>
    <w:p>
      <w:pPr>
        <w:numPr>
          <w:ilvl w:val="0"/>
          <w:numId w:val="1008"/>
        </w:numPr>
        <w:pStyle w:val="Compact"/>
      </w:pPr>
      <w:r>
        <w:t xml:space="preserve">Binary vs text</w:t>
      </w:r>
    </w:p>
    <w:p>
      <w:pPr>
        <w:numPr>
          <w:ilvl w:val="0"/>
          <w:numId w:val="1008"/>
        </w:numPr>
        <w:pStyle w:val="Compact"/>
      </w:pPr>
      <w:r>
        <w:t xml:space="preserve">Using the struct module</w:t>
      </w:r>
    </w:p>
    <w:bookmarkEnd w:id="33"/>
    <w:bookmarkStart w:id="34" w:name="functions-modules-and-packages"/>
    <w:p>
      <w:pPr>
        <w:pStyle w:val="Heading3"/>
      </w:pPr>
      <w:r>
        <w:t xml:space="preserve">Functions, Modules, and Packages</w:t>
      </w:r>
    </w:p>
    <w:p>
      <w:pPr>
        <w:numPr>
          <w:ilvl w:val="0"/>
          <w:numId w:val="1009"/>
        </w:numPr>
        <w:pStyle w:val="Compact"/>
      </w:pPr>
      <w:r>
        <w:t xml:space="preserve">Four types of function parameters</w:t>
      </w:r>
    </w:p>
    <w:p>
      <w:pPr>
        <w:numPr>
          <w:ilvl w:val="0"/>
          <w:numId w:val="1009"/>
        </w:numPr>
        <w:pStyle w:val="Compact"/>
      </w:pPr>
      <w:r>
        <w:t xml:space="preserve">Four levels of name scoping</w:t>
      </w:r>
    </w:p>
    <w:p>
      <w:pPr>
        <w:numPr>
          <w:ilvl w:val="0"/>
          <w:numId w:val="1009"/>
        </w:numPr>
        <w:pStyle w:val="Compact"/>
      </w:pPr>
      <w:r>
        <w:t xml:space="preserve">Single/multi dispatch</w:t>
      </w:r>
    </w:p>
    <w:p>
      <w:pPr>
        <w:numPr>
          <w:ilvl w:val="0"/>
          <w:numId w:val="1009"/>
        </w:numPr>
        <w:pStyle w:val="Compact"/>
      </w:pPr>
      <w:r>
        <w:t xml:space="preserve">Relative imports</w:t>
      </w:r>
    </w:p>
    <w:p>
      <w:pPr>
        <w:numPr>
          <w:ilvl w:val="0"/>
          <w:numId w:val="1009"/>
        </w:numPr>
        <w:pStyle w:val="Compact"/>
      </w:pPr>
      <w:r>
        <w:t xml:space="preserve">Using</w:t>
      </w:r>
      <w:r>
        <w:t xml:space="preserve"> </w:t>
      </w:r>
      <w:r>
        <w:rPr>
          <w:bCs/>
          <w:b/>
        </w:rPr>
        <w:t xml:space="preserve">init</w:t>
      </w:r>
      <w:r>
        <w:t xml:space="preserve"> </w:t>
      </w:r>
      <w:r>
        <w:t xml:space="preserve">effectively</w:t>
      </w:r>
    </w:p>
    <w:p>
      <w:pPr>
        <w:numPr>
          <w:ilvl w:val="0"/>
          <w:numId w:val="1009"/>
        </w:numPr>
        <w:pStyle w:val="Compact"/>
      </w:pPr>
      <w:r>
        <w:t xml:space="preserve">Documentation best practices</w:t>
      </w:r>
    </w:p>
    <w:bookmarkEnd w:id="34"/>
    <w:bookmarkStart w:id="35" w:name="intermediate-classes"/>
    <w:p>
      <w:pPr>
        <w:pStyle w:val="Heading3"/>
      </w:pPr>
      <w:r>
        <w:t xml:space="preserve">Intermediate Classes</w:t>
      </w:r>
    </w:p>
    <w:p>
      <w:pPr>
        <w:numPr>
          <w:ilvl w:val="0"/>
          <w:numId w:val="1010"/>
        </w:numPr>
        <w:pStyle w:val="Compact"/>
      </w:pPr>
      <w:r>
        <w:t xml:space="preserve">Class/static data and methods</w:t>
      </w:r>
    </w:p>
    <w:p>
      <w:pPr>
        <w:numPr>
          <w:ilvl w:val="0"/>
          <w:numId w:val="1010"/>
        </w:numPr>
        <w:pStyle w:val="Compact"/>
      </w:pPr>
      <w:r>
        <w:t xml:space="preserve">Inheritance (or composition)</w:t>
      </w:r>
    </w:p>
    <w:p>
      <w:pPr>
        <w:numPr>
          <w:ilvl w:val="0"/>
          <w:numId w:val="1010"/>
        </w:numPr>
        <w:pStyle w:val="Compact"/>
      </w:pPr>
      <w:r>
        <w:t xml:space="preserve">Abstract base classes</w:t>
      </w:r>
    </w:p>
    <w:p>
      <w:pPr>
        <w:numPr>
          <w:ilvl w:val="0"/>
          <w:numId w:val="1010"/>
        </w:numPr>
        <w:pStyle w:val="Compact"/>
      </w:pPr>
      <w:r>
        <w:t xml:space="preserve">Implementing protocols (context, iterator, etc.) with special methods</w:t>
      </w:r>
    </w:p>
    <w:bookmarkEnd w:id="35"/>
    <w:bookmarkStart w:id="36" w:name="metaprogramming"/>
    <w:p>
      <w:pPr>
        <w:pStyle w:val="Heading3"/>
      </w:pPr>
      <w:r>
        <w:t xml:space="preserve">Metaprogramming</w:t>
      </w:r>
    </w:p>
    <w:p>
      <w:pPr>
        <w:numPr>
          <w:ilvl w:val="0"/>
          <w:numId w:val="1011"/>
        </w:numPr>
        <w:pStyle w:val="Compact"/>
      </w:pPr>
      <w:r>
        <w:t xml:space="preserve">Implicit properties</w:t>
      </w:r>
    </w:p>
    <w:p>
      <w:pPr>
        <w:numPr>
          <w:ilvl w:val="0"/>
          <w:numId w:val="1011"/>
        </w:numPr>
        <w:pStyle w:val="Compact"/>
      </w:pPr>
      <w:r>
        <w:t xml:space="preserve">globals() and locals()</w:t>
      </w:r>
    </w:p>
    <w:p>
      <w:pPr>
        <w:numPr>
          <w:ilvl w:val="0"/>
          <w:numId w:val="1011"/>
        </w:numPr>
        <w:pStyle w:val="Compact"/>
      </w:pPr>
      <w:r>
        <w:t xml:space="preserve">Working with object attributes</w:t>
      </w:r>
    </w:p>
    <w:p>
      <w:pPr>
        <w:numPr>
          <w:ilvl w:val="0"/>
          <w:numId w:val="1011"/>
        </w:numPr>
        <w:pStyle w:val="Compact"/>
      </w:pPr>
      <w:r>
        <w:t xml:space="preserve">The inspect module</w:t>
      </w:r>
    </w:p>
    <w:p>
      <w:pPr>
        <w:numPr>
          <w:ilvl w:val="0"/>
          <w:numId w:val="1011"/>
        </w:numPr>
        <w:pStyle w:val="Compact"/>
      </w:pPr>
      <w:r>
        <w:t xml:space="preserve">Callable classes</w:t>
      </w:r>
    </w:p>
    <w:p>
      <w:pPr>
        <w:numPr>
          <w:ilvl w:val="0"/>
          <w:numId w:val="1011"/>
        </w:numPr>
        <w:pStyle w:val="Compact"/>
      </w:pPr>
      <w:r>
        <w:t xml:space="preserve">Decorators</w:t>
      </w:r>
    </w:p>
    <w:p>
      <w:pPr>
        <w:numPr>
          <w:ilvl w:val="0"/>
          <w:numId w:val="1011"/>
        </w:numPr>
        <w:pStyle w:val="Compact"/>
      </w:pPr>
      <w:r>
        <w:t xml:space="preserve">Monkey patching</w:t>
      </w:r>
    </w:p>
    <w:bookmarkEnd w:id="36"/>
    <w:bookmarkStart w:id="37" w:name="developer-tools"/>
    <w:p>
      <w:pPr>
        <w:pStyle w:val="Heading3"/>
      </w:pPr>
      <w:r>
        <w:t xml:space="preserve">Developer Tools</w:t>
      </w:r>
    </w:p>
    <w:p>
      <w:pPr>
        <w:numPr>
          <w:ilvl w:val="0"/>
          <w:numId w:val="1012"/>
        </w:numPr>
        <w:pStyle w:val="Compact"/>
      </w:pPr>
      <w:r>
        <w:t xml:space="preserve">Analyzing programs with linters (pylint, ruff)</w:t>
      </w:r>
    </w:p>
    <w:p>
      <w:pPr>
        <w:numPr>
          <w:ilvl w:val="0"/>
          <w:numId w:val="1012"/>
        </w:numPr>
        <w:pStyle w:val="Compact"/>
      </w:pPr>
      <w:r>
        <w:t xml:space="preserve">Using the debugger</w:t>
      </w:r>
    </w:p>
    <w:p>
      <w:pPr>
        <w:numPr>
          <w:ilvl w:val="0"/>
          <w:numId w:val="1012"/>
        </w:numPr>
        <w:pStyle w:val="Compact"/>
      </w:pPr>
      <w:r>
        <w:t xml:space="preserve">Profiling code</w:t>
      </w:r>
    </w:p>
    <w:p>
      <w:pPr>
        <w:numPr>
          <w:ilvl w:val="0"/>
          <w:numId w:val="1012"/>
        </w:numPr>
        <w:pStyle w:val="Compact"/>
      </w:pPr>
      <w:r>
        <w:t xml:space="preserve">Testing speed with benchmarking</w:t>
      </w:r>
    </w:p>
    <w:bookmarkEnd w:id="37"/>
    <w:bookmarkStart w:id="38" w:name="unit-testing-with-pytest"/>
    <w:p>
      <w:pPr>
        <w:pStyle w:val="Heading3"/>
      </w:pPr>
      <w:r>
        <w:t xml:space="preserve">Unit Testing with PyTest</w:t>
      </w:r>
    </w:p>
    <w:p>
      <w:pPr>
        <w:numPr>
          <w:ilvl w:val="0"/>
          <w:numId w:val="1013"/>
        </w:numPr>
        <w:pStyle w:val="Compact"/>
      </w:pPr>
      <w:r>
        <w:t xml:space="preserve">What is a unit test?</w:t>
      </w:r>
    </w:p>
    <w:p>
      <w:pPr>
        <w:numPr>
          <w:ilvl w:val="0"/>
          <w:numId w:val="1013"/>
        </w:numPr>
        <w:pStyle w:val="Compact"/>
      </w:pPr>
      <w:r>
        <w:t xml:space="preserve">Writing tests</w:t>
      </w:r>
    </w:p>
    <w:p>
      <w:pPr>
        <w:numPr>
          <w:ilvl w:val="0"/>
          <w:numId w:val="1013"/>
        </w:numPr>
        <w:pStyle w:val="Compact"/>
      </w:pPr>
      <w:r>
        <w:t xml:space="preserve">Working with fixtures</w:t>
      </w:r>
    </w:p>
    <w:p>
      <w:pPr>
        <w:numPr>
          <w:ilvl w:val="0"/>
          <w:numId w:val="1013"/>
        </w:numPr>
        <w:pStyle w:val="Compact"/>
      </w:pPr>
      <w:r>
        <w:t xml:space="preserve">Test runners</w:t>
      </w:r>
    </w:p>
    <w:p>
      <w:pPr>
        <w:numPr>
          <w:ilvl w:val="0"/>
          <w:numId w:val="1013"/>
        </w:numPr>
        <w:pStyle w:val="Compact"/>
      </w:pPr>
      <w:r>
        <w:t xml:space="preserve">Mocking resources</w:t>
      </w:r>
    </w:p>
    <w:bookmarkEnd w:id="38"/>
    <w:bookmarkStart w:id="39" w:name="database-access"/>
    <w:p>
      <w:pPr>
        <w:pStyle w:val="Heading3"/>
      </w:pPr>
      <w:r>
        <w:t xml:space="preserve">Database Access</w:t>
      </w:r>
    </w:p>
    <w:p>
      <w:pPr>
        <w:numPr>
          <w:ilvl w:val="0"/>
          <w:numId w:val="1014"/>
        </w:numPr>
        <w:pStyle w:val="Compact"/>
      </w:pPr>
      <w:r>
        <w:t xml:space="preserve">The DB API</w:t>
      </w:r>
    </w:p>
    <w:p>
      <w:pPr>
        <w:numPr>
          <w:ilvl w:val="0"/>
          <w:numId w:val="1014"/>
        </w:numPr>
        <w:pStyle w:val="Compact"/>
      </w:pPr>
      <w:r>
        <w:t xml:space="preserve">Available interfaces</w:t>
      </w:r>
    </w:p>
    <w:p>
      <w:pPr>
        <w:numPr>
          <w:ilvl w:val="0"/>
          <w:numId w:val="1014"/>
        </w:numPr>
        <w:pStyle w:val="Compact"/>
      </w:pPr>
      <w:r>
        <w:t xml:space="preserve">Connecting to a server</w:t>
      </w:r>
    </w:p>
    <w:p>
      <w:pPr>
        <w:numPr>
          <w:ilvl w:val="0"/>
          <w:numId w:val="1014"/>
        </w:numPr>
        <w:pStyle w:val="Compact"/>
      </w:pPr>
      <w:r>
        <w:t xml:space="preserve">Creating and executing a cursor</w:t>
      </w:r>
    </w:p>
    <w:p>
      <w:pPr>
        <w:numPr>
          <w:ilvl w:val="0"/>
          <w:numId w:val="1014"/>
        </w:numPr>
        <w:pStyle w:val="Compact"/>
      </w:pPr>
      <w:r>
        <w:t xml:space="preserve">Fetching data</w:t>
      </w:r>
    </w:p>
    <w:p>
      <w:pPr>
        <w:numPr>
          <w:ilvl w:val="0"/>
          <w:numId w:val="1014"/>
        </w:numPr>
        <w:pStyle w:val="Compact"/>
      </w:pPr>
      <w:r>
        <w:t xml:space="preserve">Parameterized statements</w:t>
      </w:r>
    </w:p>
    <w:p>
      <w:pPr>
        <w:numPr>
          <w:ilvl w:val="0"/>
          <w:numId w:val="1014"/>
        </w:numPr>
        <w:pStyle w:val="Compact"/>
      </w:pPr>
      <w:r>
        <w:t xml:space="preserve">Using metadata</w:t>
      </w:r>
    </w:p>
    <w:p>
      <w:pPr>
        <w:numPr>
          <w:ilvl w:val="0"/>
          <w:numId w:val="1014"/>
        </w:numPr>
        <w:pStyle w:val="Compact"/>
      </w:pPr>
      <w:r>
        <w:t xml:space="preserve">Transaction control</w:t>
      </w:r>
    </w:p>
    <w:p>
      <w:pPr>
        <w:numPr>
          <w:ilvl w:val="0"/>
          <w:numId w:val="1014"/>
        </w:numPr>
        <w:pStyle w:val="Compact"/>
      </w:pPr>
      <w:r>
        <w:t xml:space="preserve">ORMs and NoSQL overview</w:t>
      </w:r>
    </w:p>
    <w:bookmarkEnd w:id="39"/>
    <w:bookmarkStart w:id="40" w:name="gui-programming-with-pyqt"/>
    <w:p>
      <w:pPr>
        <w:pStyle w:val="Heading3"/>
      </w:pPr>
      <w:r>
        <w:t xml:space="preserve">GUI Programming with PyQt</w:t>
      </w:r>
    </w:p>
    <w:p>
      <w:pPr>
        <w:numPr>
          <w:ilvl w:val="0"/>
          <w:numId w:val="1015"/>
        </w:numPr>
        <w:pStyle w:val="Compact"/>
      </w:pPr>
      <w:r>
        <w:t xml:space="preserve">PyQt6 overview</w:t>
      </w:r>
    </w:p>
    <w:p>
      <w:pPr>
        <w:numPr>
          <w:ilvl w:val="0"/>
          <w:numId w:val="1015"/>
        </w:numPr>
        <w:pStyle w:val="Compact"/>
      </w:pPr>
      <w:r>
        <w:t xml:space="preserve">Qt 6 architecture</w:t>
      </w:r>
    </w:p>
    <w:p>
      <w:pPr>
        <w:numPr>
          <w:ilvl w:val="0"/>
          <w:numId w:val="1015"/>
        </w:numPr>
        <w:pStyle w:val="Compact"/>
      </w:pPr>
      <w:r>
        <w:t xml:space="preserve">Using Qt Designer</w:t>
      </w:r>
    </w:p>
    <w:p>
      <w:pPr>
        <w:numPr>
          <w:ilvl w:val="0"/>
          <w:numId w:val="1015"/>
        </w:numPr>
        <w:pStyle w:val="Compact"/>
      </w:pPr>
      <w:r>
        <w:t xml:space="preserve">Standard widgets</w:t>
      </w:r>
    </w:p>
    <w:p>
      <w:pPr>
        <w:numPr>
          <w:ilvl w:val="0"/>
          <w:numId w:val="1015"/>
        </w:numPr>
        <w:pStyle w:val="Compact"/>
      </w:pPr>
      <w:r>
        <w:t xml:space="preserve">Event handling</w:t>
      </w:r>
    </w:p>
    <w:p>
      <w:pPr>
        <w:numPr>
          <w:ilvl w:val="0"/>
          <w:numId w:val="1015"/>
        </w:numPr>
        <w:pStyle w:val="Compact"/>
      </w:pPr>
      <w:r>
        <w:t xml:space="preserve">Extras</w:t>
      </w:r>
    </w:p>
    <w:bookmarkEnd w:id="40"/>
    <w:bookmarkStart w:id="41" w:name="network-programming"/>
    <w:p>
      <w:pPr>
        <w:pStyle w:val="Heading3"/>
      </w:pPr>
      <w:r>
        <w:t xml:space="preserve">Network Programming</w:t>
      </w:r>
    </w:p>
    <w:p>
      <w:pPr>
        <w:numPr>
          <w:ilvl w:val="0"/>
          <w:numId w:val="1016"/>
        </w:numPr>
        <w:pStyle w:val="Compact"/>
      </w:pPr>
      <w:r>
        <w:t xml:space="preserve">Built-in classes</w:t>
      </w:r>
    </w:p>
    <w:p>
      <w:pPr>
        <w:numPr>
          <w:ilvl w:val="0"/>
          <w:numId w:val="1016"/>
        </w:numPr>
        <w:pStyle w:val="Compact"/>
      </w:pPr>
      <w:r>
        <w:t xml:space="preserve">Using requests</w:t>
      </w:r>
    </w:p>
    <w:p>
      <w:pPr>
        <w:numPr>
          <w:ilvl w:val="0"/>
          <w:numId w:val="1016"/>
        </w:numPr>
        <w:pStyle w:val="Compact"/>
      </w:pPr>
      <w:r>
        <w:t xml:space="preserve">Grabbing web pages</w:t>
      </w:r>
    </w:p>
    <w:p>
      <w:pPr>
        <w:numPr>
          <w:ilvl w:val="0"/>
          <w:numId w:val="1016"/>
        </w:numPr>
        <w:pStyle w:val="Compact"/>
      </w:pPr>
      <w:r>
        <w:t xml:space="preserve">Sending email</w:t>
      </w:r>
    </w:p>
    <w:p>
      <w:pPr>
        <w:numPr>
          <w:ilvl w:val="0"/>
          <w:numId w:val="1016"/>
        </w:numPr>
        <w:pStyle w:val="Compact"/>
      </w:pPr>
      <w:r>
        <w:t xml:space="preserve">Working with binary data</w:t>
      </w:r>
    </w:p>
    <w:p>
      <w:pPr>
        <w:numPr>
          <w:ilvl w:val="0"/>
          <w:numId w:val="1016"/>
        </w:numPr>
        <w:pStyle w:val="Compact"/>
      </w:pPr>
      <w:r>
        <w:t xml:space="preserve">Consuming RESTful services</w:t>
      </w:r>
    </w:p>
    <w:p>
      <w:pPr>
        <w:numPr>
          <w:ilvl w:val="0"/>
          <w:numId w:val="1016"/>
        </w:numPr>
        <w:pStyle w:val="Compact"/>
      </w:pPr>
      <w:r>
        <w:t xml:space="preserve">Remote access (SSH)</w:t>
      </w:r>
    </w:p>
    <w:bookmarkEnd w:id="41"/>
    <w:bookmarkStart w:id="42" w:name="multiprogramming"/>
    <w:p>
      <w:pPr>
        <w:pStyle w:val="Heading3"/>
      </w:pPr>
      <w:r>
        <w:t xml:space="preserve">Multiprogramming</w:t>
      </w:r>
    </w:p>
    <w:p>
      <w:pPr>
        <w:numPr>
          <w:ilvl w:val="0"/>
          <w:numId w:val="1017"/>
        </w:numPr>
        <w:pStyle w:val="Compact"/>
      </w:pPr>
      <w:r>
        <w:t xml:space="preserve">The threading module</w:t>
      </w:r>
    </w:p>
    <w:p>
      <w:pPr>
        <w:numPr>
          <w:ilvl w:val="0"/>
          <w:numId w:val="1017"/>
        </w:numPr>
        <w:pStyle w:val="Compact"/>
      </w:pPr>
      <w:r>
        <w:t xml:space="preserve">Sharing variables</w:t>
      </w:r>
    </w:p>
    <w:p>
      <w:pPr>
        <w:numPr>
          <w:ilvl w:val="0"/>
          <w:numId w:val="1017"/>
        </w:numPr>
        <w:pStyle w:val="Compact"/>
      </w:pPr>
      <w:r>
        <w:t xml:space="preserve">The queue module</w:t>
      </w:r>
    </w:p>
    <w:p>
      <w:pPr>
        <w:numPr>
          <w:ilvl w:val="0"/>
          <w:numId w:val="1017"/>
        </w:numPr>
        <w:pStyle w:val="Compact"/>
      </w:pPr>
      <w:r>
        <w:t xml:space="preserve">The multiprocessing module</w:t>
      </w:r>
    </w:p>
    <w:p>
      <w:pPr>
        <w:numPr>
          <w:ilvl w:val="0"/>
          <w:numId w:val="1017"/>
        </w:numPr>
        <w:pStyle w:val="Compact"/>
      </w:pPr>
      <w:r>
        <w:t xml:space="preserve">Creating pools</w:t>
      </w:r>
    </w:p>
    <w:p>
      <w:pPr>
        <w:numPr>
          <w:ilvl w:val="0"/>
          <w:numId w:val="1017"/>
        </w:numPr>
        <w:pStyle w:val="Compact"/>
      </w:pPr>
      <w:r>
        <w:t xml:space="preserve">The GIL today, and the free-threaded build (PEP 703/779)</w:t>
      </w:r>
    </w:p>
    <w:p>
      <w:pPr>
        <w:numPr>
          <w:ilvl w:val="0"/>
          <w:numId w:val="1017"/>
        </w:numPr>
        <w:pStyle w:val="Compact"/>
      </w:pPr>
      <w:r>
        <w:t xml:space="preserve">About async programming with asyncio</w:t>
      </w:r>
    </w:p>
    <w:bookmarkEnd w:id="42"/>
    <w:bookmarkStart w:id="43" w:name="scripting-for-system-administration"/>
    <w:p>
      <w:pPr>
        <w:pStyle w:val="Heading3"/>
      </w:pPr>
      <w:r>
        <w:t xml:space="preserve">Scripting for System Administration</w:t>
      </w:r>
    </w:p>
    <w:p>
      <w:pPr>
        <w:numPr>
          <w:ilvl w:val="0"/>
          <w:numId w:val="1018"/>
        </w:numPr>
        <w:pStyle w:val="Compact"/>
      </w:pPr>
      <w:r>
        <w:t xml:space="preserve">Running external programs</w:t>
      </w:r>
    </w:p>
    <w:p>
      <w:pPr>
        <w:numPr>
          <w:ilvl w:val="0"/>
          <w:numId w:val="1018"/>
        </w:numPr>
        <w:pStyle w:val="Compact"/>
      </w:pPr>
      <w:r>
        <w:t xml:space="preserve">Parsing arguments</w:t>
      </w:r>
    </w:p>
    <w:p>
      <w:pPr>
        <w:numPr>
          <w:ilvl w:val="0"/>
          <w:numId w:val="1018"/>
        </w:numPr>
        <w:pStyle w:val="Compact"/>
      </w:pPr>
      <w:r>
        <w:t xml:space="preserve">Creating filters to read text files</w:t>
      </w:r>
    </w:p>
    <w:p>
      <w:pPr>
        <w:numPr>
          <w:ilvl w:val="0"/>
          <w:numId w:val="1018"/>
        </w:numPr>
        <w:pStyle w:val="Compact"/>
      </w:pPr>
      <w:r>
        <w:t xml:space="preserve">Logging</w:t>
      </w:r>
    </w:p>
    <w:bookmarkEnd w:id="43"/>
    <w:bookmarkStart w:id="44" w:name="serializing-data---xml-and-json"/>
    <w:p>
      <w:pPr>
        <w:pStyle w:val="Heading3"/>
      </w:pPr>
      <w:r>
        <w:t xml:space="preserve">Serializing Data - XML and JSON</w:t>
      </w:r>
    </w:p>
    <w:p>
      <w:pPr>
        <w:numPr>
          <w:ilvl w:val="0"/>
          <w:numId w:val="1019"/>
        </w:numPr>
        <w:pStyle w:val="Compact"/>
      </w:pPr>
      <w:r>
        <w:t xml:space="preserve">Working with XML</w:t>
      </w:r>
    </w:p>
    <w:p>
      <w:pPr>
        <w:numPr>
          <w:ilvl w:val="0"/>
          <w:numId w:val="1019"/>
        </w:numPr>
        <w:pStyle w:val="Compact"/>
      </w:pPr>
      <w:r>
        <w:t xml:space="preserve">XML modules in Python</w:t>
      </w:r>
    </w:p>
    <w:p>
      <w:pPr>
        <w:numPr>
          <w:ilvl w:val="0"/>
          <w:numId w:val="1019"/>
        </w:numPr>
        <w:pStyle w:val="Compact"/>
      </w:pPr>
      <w:r>
        <w:t xml:space="preserve">Getting started with ElementTree</w:t>
      </w:r>
    </w:p>
    <w:p>
      <w:pPr>
        <w:numPr>
          <w:ilvl w:val="0"/>
          <w:numId w:val="1019"/>
        </w:numPr>
        <w:pStyle w:val="Compact"/>
      </w:pPr>
      <w:r>
        <w:t xml:space="preserve">Parsing XML</w:t>
      </w:r>
    </w:p>
    <w:p>
      <w:pPr>
        <w:numPr>
          <w:ilvl w:val="0"/>
          <w:numId w:val="1019"/>
        </w:numPr>
        <w:pStyle w:val="Compact"/>
      </w:pPr>
      <w:r>
        <w:t xml:space="preserve">Updating an XML tree</w:t>
      </w:r>
    </w:p>
    <w:p>
      <w:pPr>
        <w:numPr>
          <w:ilvl w:val="0"/>
          <w:numId w:val="1019"/>
        </w:numPr>
        <w:pStyle w:val="Compact"/>
      </w:pPr>
      <w:r>
        <w:t xml:space="preserve">Creating a new document</w:t>
      </w:r>
    </w:p>
    <w:p>
      <w:pPr>
        <w:numPr>
          <w:ilvl w:val="0"/>
          <w:numId w:val="1019"/>
        </w:numPr>
        <w:pStyle w:val="Compact"/>
      </w:pPr>
      <w:r>
        <w:t xml:space="preserve">About JSON</w:t>
      </w:r>
    </w:p>
    <w:p>
      <w:pPr>
        <w:numPr>
          <w:ilvl w:val="0"/>
          <w:numId w:val="1019"/>
        </w:numPr>
        <w:pStyle w:val="Compact"/>
      </w:pPr>
      <w:r>
        <w:t xml:space="preserve">Reading JSON</w:t>
      </w:r>
    </w:p>
    <w:p>
      <w:pPr>
        <w:numPr>
          <w:ilvl w:val="0"/>
          <w:numId w:val="1019"/>
        </w:numPr>
        <w:pStyle w:val="Compact"/>
      </w:pPr>
      <w:r>
        <w:t xml:space="preserve">Writing JSON</w:t>
      </w:r>
    </w:p>
    <w:p>
      <w:pPr>
        <w:numPr>
          <w:ilvl w:val="0"/>
          <w:numId w:val="1019"/>
        </w:numPr>
        <w:pStyle w:val="Compact"/>
      </w:pPr>
      <w:r>
        <w:t xml:space="preserve">Reading/writing CSV files</w:t>
      </w:r>
    </w:p>
    <w:p>
      <w:pPr>
        <w:numPr>
          <w:ilvl w:val="0"/>
          <w:numId w:val="1019"/>
        </w:numPr>
        <w:pStyle w:val="Compact"/>
      </w:pPr>
      <w:r>
        <w:t xml:space="preserve">YAML, other formats as time permits</w:t>
      </w:r>
    </w:p>
    <w:bookmarkEnd w:id="44"/>
    <w:bookmarkStart w:id="45" w:name="advanced-data-handling-time-permitting"/>
    <w:p>
      <w:pPr>
        <w:pStyle w:val="Heading3"/>
      </w:pPr>
      <w:r>
        <w:t xml:space="preserve">Advanced Data Handling (time permitting)</w:t>
      </w:r>
    </w:p>
    <w:p>
      <w:pPr>
        <w:numPr>
          <w:ilvl w:val="0"/>
          <w:numId w:val="1020"/>
        </w:numPr>
        <w:pStyle w:val="Compact"/>
      </w:pPr>
      <w:r>
        <w:t xml:space="preserve">Discover the collections module</w:t>
      </w:r>
    </w:p>
    <w:p>
      <w:pPr>
        <w:numPr>
          <w:ilvl w:val="0"/>
          <w:numId w:val="1020"/>
        </w:numPr>
        <w:pStyle w:val="Compact"/>
      </w:pPr>
      <w:r>
        <w:t xml:space="preserve">Use defaultdict, Counter, and namedtuple</w:t>
      </w:r>
    </w:p>
    <w:p>
      <w:pPr>
        <w:numPr>
          <w:ilvl w:val="0"/>
          <w:numId w:val="1020"/>
        </w:numPr>
        <w:pStyle w:val="Compact"/>
      </w:pPr>
      <w:r>
        <w:t xml:space="preserve">Create dataclasses</w:t>
      </w:r>
    </w:p>
    <w:p>
      <w:pPr>
        <w:numPr>
          <w:ilvl w:val="0"/>
          <w:numId w:val="1020"/>
        </w:numPr>
        <w:pStyle w:val="Compact"/>
      </w:pPr>
      <w:r>
        <w:t xml:space="preserve">Store data offline with pickle</w:t>
      </w:r>
    </w:p>
    <w:bookmarkEnd w:id="45"/>
    <w:bookmarkStart w:id="46" w:name="type-hinting-time-permitting"/>
    <w:p>
      <w:pPr>
        <w:pStyle w:val="Heading3"/>
      </w:pPr>
      <w:r>
        <w:t xml:space="preserve">Type Hinting (time permitting)</w:t>
      </w:r>
    </w:p>
    <w:p>
      <w:pPr>
        <w:numPr>
          <w:ilvl w:val="0"/>
          <w:numId w:val="1021"/>
        </w:numPr>
        <w:pStyle w:val="Compact"/>
      </w:pPr>
      <w:r>
        <w:t xml:space="preserve">Annotate variables</w:t>
      </w:r>
    </w:p>
    <w:p>
      <w:pPr>
        <w:numPr>
          <w:ilvl w:val="0"/>
          <w:numId w:val="1021"/>
        </w:numPr>
        <w:pStyle w:val="Compact"/>
      </w:pPr>
      <w:r>
        <w:t xml:space="preserve">Learn what type hinting does NOT do</w:t>
      </w:r>
    </w:p>
    <w:p>
      <w:pPr>
        <w:numPr>
          <w:ilvl w:val="0"/>
          <w:numId w:val="1021"/>
        </w:numPr>
        <w:pStyle w:val="Compact"/>
      </w:pPr>
      <w:r>
        <w:t xml:space="preserve">Use the typing module for detailed type hints</w:t>
      </w:r>
    </w:p>
    <w:p>
      <w:pPr>
        <w:numPr>
          <w:ilvl w:val="0"/>
          <w:numId w:val="1021"/>
        </w:numPr>
        <w:pStyle w:val="Compact"/>
      </w:pPr>
      <w:r>
        <w:t xml:space="preserve">Understand union and optional types</w:t>
      </w:r>
    </w:p>
    <w:p>
      <w:pPr>
        <w:numPr>
          <w:ilvl w:val="0"/>
          <w:numId w:val="1021"/>
        </w:numPr>
        <w:pStyle w:val="Compact"/>
      </w:pPr>
      <w:r>
        <w:t xml:space="preserve">Write stub interfaces</w:t>
      </w:r>
    </w:p>
    <w:bookmarkEnd w:id="46"/>
    <w:bookmarkEnd w:id="47"/>
    <w:bookmarkEnd w:id="48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2" Type="http://schemas.openxmlformats.org/officeDocument/2006/relationships/hyperlink" Target="/courses/languages/python/intermediate-python/" TargetMode="External"/><Relationship Id="rId21" Type="http://schemas.openxmlformats.org/officeDocument/2006/relationships/hyperlink" Target="/courses/languages/python/introduction-to-python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/courses/languages/python/intermediate-python/" TargetMode="External"/><Relationship Id="rId21" Type="http://schemas.openxmlformats.org/officeDocument/2006/relationships/hyperlink" Target="/courses/languages/python/introduction-to-python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Python Programming</dc:title>
  <dc:creator>Cloud Contraptions LLC</dc:creator>
  <cp:keywords/>
  <dcterms:created xsi:type="dcterms:W3CDTF">2026-06-12T16:13:25Z</dcterms:created>
  <dcterms:modified xsi:type="dcterms:W3CDTF">2026-06-12T16:13:25Z</dcterms:modified>
  <dc:language>en-US</dc:language>
  <cp:category>python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