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vue-for-react-programmers"/>
    <w:p>
      <w:pPr>
        <w:pStyle w:val="Heading1"/>
      </w:pPr>
      <w:r>
        <w:t xml:space="preserve">Vue for React Programmers</w:t>
      </w:r>
    </w:p>
    <w:bookmarkStart w:id="20" w:name="class-duration"/>
    <w:p>
      <w:pPr>
        <w:pStyle w:val="Heading2"/>
      </w:pPr>
      <w:r>
        <w:t xml:space="preserve">Class Duration</w:t>
      </w:r>
    </w:p>
    <w:p>
      <w:pPr>
        <w:pStyle w:val="FirstParagraph"/>
      </w:pPr>
      <w:r>
        <w:t xml:space="preserve">3 days</w:t>
      </w:r>
    </w:p>
    <w:bookmarkEnd w:id="20"/>
    <w:bookmarkStart w:id="21" w:name="target-audience"/>
    <w:p>
      <w:pPr>
        <w:pStyle w:val="Heading2"/>
      </w:pPr>
      <w:r>
        <w:t xml:space="preserve">Target Audience</w:t>
      </w:r>
    </w:p>
    <w:p>
      <w:pPr>
        <w:pStyle w:val="FirstParagraph"/>
      </w:pPr>
      <w:r>
        <w:t xml:space="preserve">All students must have React, JavaScript, and HTML programming experience. Experience with CSS is helpful, but not required.</w:t>
      </w:r>
    </w:p>
    <w:bookmarkEnd w:id="21"/>
    <w:bookmarkStart w:id="22" w:name="description"/>
    <w:p>
      <w:pPr>
        <w:pStyle w:val="Heading2"/>
      </w:pPr>
      <w:r>
        <w:t xml:space="preserve">Description</w:t>
      </w:r>
    </w:p>
    <w:p>
      <w:pPr>
        <w:pStyle w:val="FirstParagraph"/>
      </w:pPr>
      <w:r>
        <w:t xml:space="preserve">This Vue for React Programmers course provides an in-depth look at modern Vue 3 by systematically translating what students already know from React. It maps JSX to single-file component templates, React hooks to the Composition API, props/state/context to Vue props, reactivity, and provide/inject, Redux and Zustand to Pinia, and React Router to Vue Router 5. Throughout the course, every Vue concept is introduced alongside its React equivalent so students can transfer their existing mental models instead of starting from scratch. The course covers reactivity with</w:t>
      </w:r>
      <w:r>
        <w:t xml:space="preserve"> </w:t>
      </w:r>
      <w:r>
        <w:rPr>
          <w:rStyle w:val="VerbatimChar"/>
        </w:rPr>
        <w:t xml:space="preserve">ref</w:t>
      </w:r>
      <w:r>
        <w:t xml:space="preserve">,</w:t>
      </w:r>
      <w:r>
        <w:t xml:space="preserve"> </w:t>
      </w:r>
      <w:r>
        <w:rPr>
          <w:rStyle w:val="VerbatimChar"/>
        </w:rPr>
        <w:t xml:space="preserve">computed</w:t>
      </w:r>
      <w:r>
        <w:t xml:space="preserve">, and</w:t>
      </w:r>
      <w:r>
        <w:t xml:space="preserve"> </w:t>
      </w:r>
      <w:r>
        <w:rPr>
          <w:rStyle w:val="VerbatimChar"/>
        </w:rPr>
        <w:t xml:space="preserve">watch</w:t>
      </w:r>
      <w:r>
        <w:t xml:space="preserve">, component communication, forms, lifecycle, state management, routing, asynchronous data, and testing with Vitest and Vue Testing Library — and closes with practical guidance for teams migrating React applications or adding Vue to a React shop. This course is perfect for professionals with a background in React who are looking to expand their skill set and learn a new framework.</w:t>
      </w:r>
    </w:p>
    <w:bookmarkEnd w:id="22"/>
    <w:bookmarkStart w:id="23" w:name="objectives"/>
    <w:p>
      <w:pPr>
        <w:pStyle w:val="Heading2"/>
      </w:pPr>
      <w:r>
        <w:t xml:space="preserve">Objectives</w:t>
      </w:r>
    </w:p>
    <w:p>
      <w:pPr>
        <w:numPr>
          <w:ilvl w:val="0"/>
          <w:numId w:val="1001"/>
        </w:numPr>
        <w:pStyle w:val="Compact"/>
      </w:pPr>
      <w:r>
        <w:t xml:space="preserve">Understand the fundamentals of Vue 3 and how its reactivity model compares to React’s render-and-diff model.</w:t>
      </w:r>
    </w:p>
    <w:p>
      <w:pPr>
        <w:numPr>
          <w:ilvl w:val="0"/>
          <w:numId w:val="1001"/>
        </w:numPr>
        <w:pStyle w:val="Compact"/>
      </w:pPr>
      <w:r>
        <w:t xml:space="preserve">Set up a Vue development environment with</w:t>
      </w:r>
      <w:r>
        <w:t xml:space="preserve"> </w:t>
      </w:r>
      <w:r>
        <w:rPr>
          <w:rStyle w:val="VerbatimChar"/>
        </w:rPr>
        <w:t xml:space="preserve">create-vue</w:t>
      </w:r>
      <w:r>
        <w:t xml:space="preserve"> </w:t>
      </w:r>
      <w:r>
        <w:t xml:space="preserve">and Vite and understand how it differs from React tooling.</w:t>
      </w:r>
    </w:p>
    <w:p>
      <w:pPr>
        <w:numPr>
          <w:ilvl w:val="0"/>
          <w:numId w:val="1001"/>
        </w:numPr>
        <w:pStyle w:val="Compact"/>
      </w:pPr>
      <w:r>
        <w:t xml:space="preserve">Translate JSX patterns to Vue single-file component templates and directives.</w:t>
      </w:r>
    </w:p>
    <w:p>
      <w:pPr>
        <w:numPr>
          <w:ilvl w:val="0"/>
          <w:numId w:val="1001"/>
        </w:numPr>
        <w:pStyle w:val="Compact"/>
      </w:pPr>
      <w:r>
        <w:t xml:space="preserve">Map React hooks (</w:t>
      </w:r>
      <w:r>
        <w:rPr>
          <w:rStyle w:val="VerbatimChar"/>
        </w:rPr>
        <w:t xml:space="preserve">useState</w:t>
      </w:r>
      <w:r>
        <w:t xml:space="preserve">,</w:t>
      </w:r>
      <w:r>
        <w:t xml:space="preserve"> </w:t>
      </w:r>
      <w:r>
        <w:rPr>
          <w:rStyle w:val="VerbatimChar"/>
        </w:rPr>
        <w:t xml:space="preserve">useMemo</w:t>
      </w:r>
      <w:r>
        <w:t xml:space="preserve">,</w:t>
      </w:r>
      <w:r>
        <w:t xml:space="preserve"> </w:t>
      </w:r>
      <w:r>
        <w:rPr>
          <w:rStyle w:val="VerbatimChar"/>
        </w:rPr>
        <w:t xml:space="preserve">useEffect</w:t>
      </w:r>
      <w:r>
        <w:t xml:space="preserve">,</w:t>
      </w:r>
      <w:r>
        <w:t xml:space="preserve"> </w:t>
      </w:r>
      <w:r>
        <w:rPr>
          <w:rStyle w:val="VerbatimChar"/>
        </w:rPr>
        <w:t xml:space="preserve">useContext</w:t>
      </w:r>
      <w:r>
        <w:t xml:space="preserve">) to the Composition API (</w:t>
      </w:r>
      <w:r>
        <w:rPr>
          <w:rStyle w:val="VerbatimChar"/>
        </w:rPr>
        <w:t xml:space="preserve">ref</w:t>
      </w:r>
      <w:r>
        <w:t xml:space="preserve">,</w:t>
      </w:r>
      <w:r>
        <w:t xml:space="preserve"> </w:t>
      </w:r>
      <w:r>
        <w:rPr>
          <w:rStyle w:val="VerbatimChar"/>
        </w:rPr>
        <w:t xml:space="preserve">computed</w:t>
      </w:r>
      <w:r>
        <w:t xml:space="preserve">,</w:t>
      </w:r>
      <w:r>
        <w:t xml:space="preserve"> </w:t>
      </w:r>
      <w:r>
        <w:rPr>
          <w:rStyle w:val="VerbatimChar"/>
        </w:rPr>
        <w:t xml:space="preserve">watch</w:t>
      </w:r>
      <w:r>
        <w:t xml:space="preserve">/</w:t>
      </w:r>
      <w:r>
        <w:rPr>
          <w:rStyle w:val="VerbatimChar"/>
        </w:rPr>
        <w:t xml:space="preserve">watchEffect</w:t>
      </w:r>
      <w:r>
        <w:t xml:space="preserve">, provide/inject).</w:t>
      </w:r>
    </w:p>
    <w:p>
      <w:pPr>
        <w:numPr>
          <w:ilvl w:val="0"/>
          <w:numId w:val="1001"/>
        </w:numPr>
        <w:pStyle w:val="Compact"/>
      </w:pPr>
      <w:r>
        <w:t xml:space="preserve">Translate React props, state, and context patterns to Vue props, reactivity, and provide/inject.</w:t>
      </w:r>
    </w:p>
    <w:p>
      <w:pPr>
        <w:numPr>
          <w:ilvl w:val="0"/>
          <w:numId w:val="1001"/>
        </w:numPr>
        <w:pStyle w:val="Compact"/>
      </w:pPr>
      <w:r>
        <w:t xml:space="preserve">Replace Redux and Zustand patterns with Pinia stores.</w:t>
      </w:r>
    </w:p>
    <w:p>
      <w:pPr>
        <w:numPr>
          <w:ilvl w:val="0"/>
          <w:numId w:val="1001"/>
        </w:numPr>
        <w:pStyle w:val="Compact"/>
      </w:pPr>
      <w:r>
        <w:t xml:space="preserve">Map React Router concepts to Vue Router 5, including file-based routing.</w:t>
      </w:r>
    </w:p>
    <w:p>
      <w:pPr>
        <w:numPr>
          <w:ilvl w:val="0"/>
          <w:numId w:val="1001"/>
        </w:numPr>
        <w:pStyle w:val="Compact"/>
      </w:pPr>
      <w:r>
        <w:t xml:space="preserve">Map the wider React ecosystem (Next.js, TanStack Query, React Testing Library) to its Vue equivalents (Nuxt 4, composables and data-fetching libraries, Vue Testing Library).</w:t>
      </w:r>
    </w:p>
    <w:p>
      <w:pPr>
        <w:numPr>
          <w:ilvl w:val="0"/>
          <w:numId w:val="1001"/>
        </w:numPr>
        <w:pStyle w:val="Compact"/>
      </w:pPr>
      <w:r>
        <w:t xml:space="preserve">Plan an incremental migration from React to Vue.</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Node.js and Visual Studio Code on their computers. Also, students will need permission to install NPM Packages and Visual Studio Extensions. If students are unable to configure a local environment, a cloud-based environment can be provided.</w:t>
      </w:r>
    </w:p>
    <w:bookmarkEnd w:id="25"/>
    <w:bookmarkStart w:id="40" w:name="training-topics"/>
    <w:p>
      <w:pPr>
        <w:pStyle w:val="Heading2"/>
      </w:pPr>
      <w:r>
        <w:t xml:space="preserve">Training Topics</w:t>
      </w:r>
    </w:p>
    <w:bookmarkStart w:id="26" w:name="introduction"/>
    <w:p>
      <w:pPr>
        <w:pStyle w:val="Heading5"/>
      </w:pPr>
      <w:r>
        <w:t xml:space="preserve">Introduction</w:t>
      </w:r>
    </w:p>
    <w:p>
      <w:pPr>
        <w:numPr>
          <w:ilvl w:val="0"/>
          <w:numId w:val="1002"/>
        </w:numPr>
        <w:pStyle w:val="Compact"/>
      </w:pPr>
      <w:r>
        <w:t xml:space="preserve">What is Vue?</w:t>
      </w:r>
    </w:p>
    <w:p>
      <w:pPr>
        <w:numPr>
          <w:ilvl w:val="0"/>
          <w:numId w:val="1002"/>
        </w:numPr>
        <w:pStyle w:val="Compact"/>
      </w:pPr>
      <w:r>
        <w:t xml:space="preserve">What problem does Vue solve?</w:t>
      </w:r>
    </w:p>
    <w:p>
      <w:pPr>
        <w:numPr>
          <w:ilvl w:val="0"/>
          <w:numId w:val="1002"/>
        </w:numPr>
        <w:pStyle w:val="Compact"/>
      </w:pPr>
      <w:r>
        <w:t xml:space="preserve">Vue vs. React: rendering and reactivity models</w:t>
      </w:r>
    </w:p>
    <w:p>
      <w:pPr>
        <w:numPr>
          <w:ilvl w:val="0"/>
          <w:numId w:val="1002"/>
        </w:numPr>
        <w:pStyle w:val="Compact"/>
      </w:pPr>
      <w:r>
        <w:t xml:space="preserve">The Vue SFC compiler</w:t>
      </w:r>
    </w:p>
    <w:p>
      <w:pPr>
        <w:numPr>
          <w:ilvl w:val="0"/>
          <w:numId w:val="1002"/>
        </w:numPr>
        <w:pStyle w:val="Compact"/>
      </w:pPr>
      <w:r>
        <w:t xml:space="preserve">Moving from React to Vue</w:t>
      </w:r>
    </w:p>
    <w:bookmarkEnd w:id="26"/>
    <w:bookmarkStart w:id="27" w:name="development-environment"/>
    <w:p>
      <w:pPr>
        <w:pStyle w:val="Heading5"/>
      </w:pPr>
      <w:r>
        <w:t xml:space="preserve">Development Environment</w:t>
      </w:r>
    </w:p>
    <w:p>
      <w:pPr>
        <w:numPr>
          <w:ilvl w:val="0"/>
          <w:numId w:val="1003"/>
        </w:numPr>
        <w:pStyle w:val="Compact"/>
      </w:pPr>
      <w:r>
        <w:t xml:space="preserve">Requirements</w:t>
      </w:r>
    </w:p>
    <w:p>
      <w:pPr>
        <w:numPr>
          <w:ilvl w:val="0"/>
          <w:numId w:val="1003"/>
        </w:numPr>
        <w:pStyle w:val="Compact"/>
      </w:pPr>
      <w:r>
        <w:rPr>
          <w:rStyle w:val="VerbatimChar"/>
        </w:rPr>
        <w:t xml:space="preserve">create-vue</w:t>
      </w:r>
      <w:r>
        <w:t xml:space="preserve"> </w:t>
      </w:r>
      <w:r>
        <w:t xml:space="preserve">vs. Vite React template</w:t>
      </w:r>
    </w:p>
    <w:p>
      <w:pPr>
        <w:numPr>
          <w:ilvl w:val="0"/>
          <w:numId w:val="1003"/>
        </w:numPr>
        <w:pStyle w:val="Compact"/>
      </w:pPr>
      <w:r>
        <w:rPr>
          <w:rStyle w:val="VerbatimChar"/>
        </w:rPr>
        <w:t xml:space="preserve">.vue</w:t>
      </w:r>
      <w:r>
        <w:t xml:space="preserve"> </w:t>
      </w:r>
      <w:r>
        <w:t xml:space="preserve">files vs. JSX files</w:t>
      </w:r>
    </w:p>
    <w:p>
      <w:pPr>
        <w:numPr>
          <w:ilvl w:val="0"/>
          <w:numId w:val="1003"/>
        </w:numPr>
        <w:pStyle w:val="Compact"/>
      </w:pPr>
      <w:r>
        <w:t xml:space="preserve">Vue extension for Visual Studio Code</w:t>
      </w:r>
    </w:p>
    <w:p>
      <w:pPr>
        <w:numPr>
          <w:ilvl w:val="0"/>
          <w:numId w:val="1003"/>
        </w:numPr>
        <w:pStyle w:val="Compact"/>
      </w:pPr>
      <w:r>
        <w:t xml:space="preserve">Run/Debug a Vue app in Visual Studio Code</w:t>
      </w:r>
    </w:p>
    <w:p>
      <w:pPr>
        <w:numPr>
          <w:ilvl w:val="0"/>
          <w:numId w:val="1003"/>
        </w:numPr>
        <w:pStyle w:val="Compact"/>
      </w:pPr>
      <w:r>
        <w:t xml:space="preserve">Vue support in WebStorm</w:t>
      </w:r>
    </w:p>
    <w:p>
      <w:pPr>
        <w:numPr>
          <w:ilvl w:val="0"/>
          <w:numId w:val="1003"/>
        </w:numPr>
        <w:pStyle w:val="Compact"/>
      </w:pPr>
      <w:r>
        <w:t xml:space="preserve">Vue DevTools vs. React DevTools</w:t>
      </w:r>
    </w:p>
    <w:bookmarkEnd w:id="27"/>
    <w:bookmarkStart w:id="28" w:name="templates-vs.-jsx"/>
    <w:p>
      <w:pPr>
        <w:pStyle w:val="Heading5"/>
      </w:pPr>
      <w:r>
        <w:t xml:space="preserve">Templates vs. JSX</w:t>
      </w:r>
    </w:p>
    <w:p>
      <w:pPr>
        <w:numPr>
          <w:ilvl w:val="0"/>
          <w:numId w:val="1004"/>
        </w:numPr>
        <w:pStyle w:val="Compact"/>
      </w:pPr>
      <w:r>
        <w:t xml:space="preserve">Single-file component structure</w:t>
      </w:r>
    </w:p>
    <w:p>
      <w:pPr>
        <w:numPr>
          <w:ilvl w:val="0"/>
          <w:numId w:val="1004"/>
        </w:numPr>
        <w:pStyle w:val="Compact"/>
      </w:pPr>
      <w:r>
        <w:t xml:space="preserve">Text interpolation vs. JSX expressions</w:t>
      </w:r>
    </w:p>
    <w:p>
      <w:pPr>
        <w:numPr>
          <w:ilvl w:val="0"/>
          <w:numId w:val="1004"/>
        </w:numPr>
        <w:pStyle w:val="Compact"/>
      </w:pPr>
      <w:r>
        <w:rPr>
          <w:rStyle w:val="VerbatimChar"/>
        </w:rPr>
        <w:t xml:space="preserve">v-bind</w:t>
      </w:r>
      <w:r>
        <w:t xml:space="preserve"> </w:t>
      </w:r>
      <w:r>
        <w:t xml:space="preserve">vs. JSX attribute expressions</w:t>
      </w:r>
    </w:p>
    <w:p>
      <w:pPr>
        <w:numPr>
          <w:ilvl w:val="0"/>
          <w:numId w:val="1004"/>
        </w:numPr>
        <w:pStyle w:val="Compact"/>
      </w:pPr>
      <w:r>
        <w:rPr>
          <w:rStyle w:val="VerbatimChar"/>
        </w:rPr>
        <w:t xml:space="preserve">v-if</w:t>
      </w:r>
      <w:r>
        <w:t xml:space="preserve">/</w:t>
      </w:r>
      <w:r>
        <w:rPr>
          <w:rStyle w:val="VerbatimChar"/>
        </w:rPr>
        <w:t xml:space="preserve">v-for</w:t>
      </w:r>
      <w:r>
        <w:t xml:space="preserve"> </w:t>
      </w:r>
      <w:r>
        <w:t xml:space="preserve">vs. conditional rendering and</w:t>
      </w:r>
      <w:r>
        <w:t xml:space="preserve"> </w:t>
      </w:r>
      <w:r>
        <w:rPr>
          <w:rStyle w:val="VerbatimChar"/>
        </w:rPr>
        <w:t xml:space="preserve">map()</w:t>
      </w:r>
    </w:p>
    <w:p>
      <w:pPr>
        <w:numPr>
          <w:ilvl w:val="0"/>
          <w:numId w:val="1004"/>
        </w:numPr>
        <w:pStyle w:val="Compact"/>
      </w:pPr>
      <w:r>
        <w:rPr>
          <w:rStyle w:val="VerbatimChar"/>
        </w:rPr>
        <w:t xml:space="preserve">class</w:t>
      </w:r>
      <w:r>
        <w:t xml:space="preserve"> </w:t>
      </w:r>
      <w:r>
        <w:t xml:space="preserve">and</w:t>
      </w:r>
      <w:r>
        <w:t xml:space="preserve"> </w:t>
      </w:r>
      <w:r>
        <w:rPr>
          <w:rStyle w:val="VerbatimChar"/>
        </w:rPr>
        <w:t xml:space="preserve">style</w:t>
      </w:r>
      <w:r>
        <w:t xml:space="preserve"> </w:t>
      </w:r>
      <w:r>
        <w:t xml:space="preserve">bindings vs. </w:t>
      </w:r>
      <w:r>
        <w:rPr>
          <w:rStyle w:val="VerbatimChar"/>
        </w:rPr>
        <w:t xml:space="preserve">className</w:t>
      </w:r>
      <w:r>
        <w:t xml:space="preserve"> </w:t>
      </w:r>
      <w:r>
        <w:t xml:space="preserve">and style objects</w:t>
      </w:r>
    </w:p>
    <w:p>
      <w:pPr>
        <w:numPr>
          <w:ilvl w:val="0"/>
          <w:numId w:val="1004"/>
        </w:numPr>
        <w:pStyle w:val="Compact"/>
      </w:pPr>
      <w:r>
        <w:t xml:space="preserve">Scoped CSS vs. CSS-in-JS and CSS modules</w:t>
      </w:r>
    </w:p>
    <w:p>
      <w:pPr>
        <w:numPr>
          <w:ilvl w:val="0"/>
          <w:numId w:val="1004"/>
        </w:numPr>
        <w:pStyle w:val="Compact"/>
      </w:pPr>
      <w:r>
        <w:t xml:space="preserve">When Vue’s JSX support is worth using</w:t>
      </w:r>
    </w:p>
    <w:bookmarkEnd w:id="28"/>
    <w:bookmarkStart w:id="29" w:name="reactivity-vs.-hooks"/>
    <w:p>
      <w:pPr>
        <w:pStyle w:val="Heading5"/>
      </w:pPr>
      <w:r>
        <w:t xml:space="preserve">Reactivity vs. Hooks</w:t>
      </w:r>
    </w:p>
    <w:p>
      <w:pPr>
        <w:numPr>
          <w:ilvl w:val="0"/>
          <w:numId w:val="1005"/>
        </w:numPr>
        <w:pStyle w:val="Compact"/>
      </w:pPr>
      <w:r>
        <w:rPr>
          <w:rStyle w:val="VerbatimChar"/>
        </w:rPr>
        <w:t xml:space="preserve">ref()</w:t>
      </w:r>
      <w:r>
        <w:t xml:space="preserve"> </w:t>
      </w:r>
      <w:r>
        <w:t xml:space="preserve">compared to</w:t>
      </w:r>
      <w:r>
        <w:t xml:space="preserve"> </w:t>
      </w:r>
      <w:r>
        <w:rPr>
          <w:rStyle w:val="VerbatimChar"/>
        </w:rPr>
        <w:t xml:space="preserve">useState</w:t>
      </w:r>
    </w:p>
    <w:p>
      <w:pPr>
        <w:numPr>
          <w:ilvl w:val="0"/>
          <w:numId w:val="1005"/>
        </w:numPr>
        <w:pStyle w:val="Compact"/>
      </w:pPr>
      <w:r>
        <w:rPr>
          <w:rStyle w:val="VerbatimChar"/>
        </w:rPr>
        <w:t xml:space="preserve">computed()</w:t>
      </w:r>
      <w:r>
        <w:t xml:space="preserve"> </w:t>
      </w:r>
      <w:r>
        <w:t xml:space="preserve">compared to</w:t>
      </w:r>
      <w:r>
        <w:t xml:space="preserve"> </w:t>
      </w:r>
      <w:r>
        <w:rPr>
          <w:rStyle w:val="VerbatimChar"/>
        </w:rPr>
        <w:t xml:space="preserve">useMemo</w:t>
      </w:r>
    </w:p>
    <w:p>
      <w:pPr>
        <w:numPr>
          <w:ilvl w:val="0"/>
          <w:numId w:val="1005"/>
        </w:numPr>
        <w:pStyle w:val="Compact"/>
      </w:pPr>
      <w:r>
        <w:rPr>
          <w:rStyle w:val="VerbatimChar"/>
        </w:rPr>
        <w:t xml:space="preserve">watch()</w:t>
      </w:r>
      <w:r>
        <w:t xml:space="preserve">/</w:t>
      </w:r>
      <w:r>
        <w:rPr>
          <w:rStyle w:val="VerbatimChar"/>
        </w:rPr>
        <w:t xml:space="preserve">watchEffect()</w:t>
      </w:r>
      <w:r>
        <w:t xml:space="preserve"> </w:t>
      </w:r>
      <w:r>
        <w:t xml:space="preserve">compared to</w:t>
      </w:r>
      <w:r>
        <w:t xml:space="preserve"> </w:t>
      </w:r>
      <w:r>
        <w:rPr>
          <w:rStyle w:val="VerbatimChar"/>
        </w:rPr>
        <w:t xml:space="preserve">useEffect</w:t>
      </w:r>
    </w:p>
    <w:p>
      <w:pPr>
        <w:numPr>
          <w:ilvl w:val="0"/>
          <w:numId w:val="1005"/>
        </w:numPr>
        <w:pStyle w:val="Compact"/>
      </w:pPr>
      <w:r>
        <w:t xml:space="preserve">Mutation-based reactivity vs. immutable updates</w:t>
      </w:r>
    </w:p>
    <w:p>
      <w:pPr>
        <w:numPr>
          <w:ilvl w:val="0"/>
          <w:numId w:val="1005"/>
        </w:numPr>
        <w:pStyle w:val="Compact"/>
      </w:pPr>
      <w:r>
        <w:t xml:space="preserve">No dependency arrays, no stale closures, no</w:t>
      </w:r>
      <w:r>
        <w:t xml:space="preserve"> </w:t>
      </w:r>
      <w:r>
        <w:rPr>
          <w:rStyle w:val="VerbatimChar"/>
        </w:rPr>
        <w:t xml:space="preserve">useCallback</w:t>
      </w:r>
    </w:p>
    <w:p>
      <w:pPr>
        <w:numPr>
          <w:ilvl w:val="0"/>
          <w:numId w:val="1005"/>
        </w:numPr>
        <w:pStyle w:val="Compact"/>
      </w:pPr>
      <w:r>
        <w:t xml:space="preserve">Reactivity gotchas: destructuring and</w:t>
      </w:r>
      <w:r>
        <w:t xml:space="preserve"> </w:t>
      </w:r>
      <w:r>
        <w:rPr>
          <w:rStyle w:val="VerbatimChar"/>
        </w:rPr>
        <w:t xml:space="preserve">toRefs</w:t>
      </w:r>
    </w:p>
    <w:bookmarkEnd w:id="29"/>
    <w:bookmarkStart w:id="30" w:name="component-basics"/>
    <w:p>
      <w:pPr>
        <w:pStyle w:val="Heading5"/>
      </w:pPr>
      <w:r>
        <w:t xml:space="preserve">Component Basics</w:t>
      </w:r>
    </w:p>
    <w:p>
      <w:pPr>
        <w:numPr>
          <w:ilvl w:val="0"/>
          <w:numId w:val="1006"/>
        </w:numPr>
        <w:pStyle w:val="Compact"/>
      </w:pPr>
      <w:r>
        <w:t xml:space="preserve">Vue components vs. React function components</w:t>
      </w:r>
    </w:p>
    <w:p>
      <w:pPr>
        <w:numPr>
          <w:ilvl w:val="0"/>
          <w:numId w:val="1006"/>
        </w:numPr>
        <w:pStyle w:val="Compact"/>
      </w:pPr>
      <w:r>
        <w:t xml:space="preserve">Props with</w:t>
      </w:r>
      <w:r>
        <w:t xml:space="preserve"> </w:t>
      </w:r>
      <w:r>
        <w:rPr>
          <w:rStyle w:val="VerbatimChar"/>
        </w:rPr>
        <w:t xml:space="preserve">defineProps()</w:t>
      </w:r>
      <w:r>
        <w:t xml:space="preserve"> </w:t>
      </w:r>
      <w:r>
        <w:t xml:space="preserve">compared to React props</w:t>
      </w:r>
    </w:p>
    <w:p>
      <w:pPr>
        <w:numPr>
          <w:ilvl w:val="0"/>
          <w:numId w:val="1006"/>
        </w:numPr>
        <w:pStyle w:val="Compact"/>
      </w:pPr>
      <w:r>
        <w:t xml:space="preserve">Events with</w:t>
      </w:r>
      <w:r>
        <w:t xml:space="preserve"> </w:t>
      </w:r>
      <w:r>
        <w:rPr>
          <w:rStyle w:val="VerbatimChar"/>
        </w:rPr>
        <w:t xml:space="preserve">defineEmits()</w:t>
      </w:r>
      <w:r>
        <w:t xml:space="preserve"> </w:t>
      </w:r>
      <w:r>
        <w:t xml:space="preserve">compared to callback props</w:t>
      </w:r>
    </w:p>
    <w:p>
      <w:pPr>
        <w:numPr>
          <w:ilvl w:val="0"/>
          <w:numId w:val="1006"/>
        </w:numPr>
        <w:pStyle w:val="Compact"/>
      </w:pPr>
      <w:r>
        <w:rPr>
          <w:rStyle w:val="VerbatimChar"/>
        </w:rPr>
        <w:t xml:space="preserve">defineModel()</w:t>
      </w:r>
      <w:r>
        <w:t xml:space="preserve"> </w:t>
      </w:r>
      <w:r>
        <w:t xml:space="preserve">compared to value/onChange pairs</w:t>
      </w:r>
    </w:p>
    <w:p>
      <w:pPr>
        <w:numPr>
          <w:ilvl w:val="0"/>
          <w:numId w:val="1006"/>
        </w:numPr>
        <w:pStyle w:val="Compact"/>
      </w:pPr>
      <w:r>
        <w:t xml:space="preserve">TypeScript in components, compared to React</w:t>
      </w:r>
    </w:p>
    <w:bookmarkEnd w:id="30"/>
    <w:bookmarkStart w:id="31" w:name="component-composition"/>
    <w:p>
      <w:pPr>
        <w:pStyle w:val="Heading5"/>
      </w:pPr>
      <w:r>
        <w:t xml:space="preserve">Component Composition</w:t>
      </w:r>
    </w:p>
    <w:p>
      <w:pPr>
        <w:numPr>
          <w:ilvl w:val="0"/>
          <w:numId w:val="1007"/>
        </w:numPr>
        <w:pStyle w:val="Compact"/>
      </w:pPr>
      <w:r>
        <w:t xml:space="preserve">Nested components</w:t>
      </w:r>
    </w:p>
    <w:p>
      <w:pPr>
        <w:numPr>
          <w:ilvl w:val="0"/>
          <w:numId w:val="1007"/>
        </w:numPr>
        <w:pStyle w:val="Compact"/>
      </w:pPr>
      <w:r>
        <w:t xml:space="preserve">Slots compared to</w:t>
      </w:r>
      <w:r>
        <w:t xml:space="preserve"> </w:t>
      </w:r>
      <w:r>
        <w:rPr>
          <w:rStyle w:val="VerbatimChar"/>
        </w:rPr>
        <w:t xml:space="preserve">children</w:t>
      </w:r>
      <w:r>
        <w:t xml:space="preserve"> </w:t>
      </w:r>
      <w:r>
        <w:t xml:space="preserve">and render props</w:t>
      </w:r>
    </w:p>
    <w:p>
      <w:pPr>
        <w:numPr>
          <w:ilvl w:val="0"/>
          <w:numId w:val="1007"/>
        </w:numPr>
        <w:pStyle w:val="Compact"/>
      </w:pPr>
      <w:r>
        <w:t xml:space="preserve">Scoped slots compared to render props with arguments</w:t>
      </w:r>
    </w:p>
    <w:p>
      <w:pPr>
        <w:numPr>
          <w:ilvl w:val="0"/>
          <w:numId w:val="1007"/>
        </w:numPr>
        <w:pStyle w:val="Compact"/>
      </w:pPr>
      <w:r>
        <w:t xml:space="preserve">Provide/inject compared to React context</w:t>
      </w:r>
    </w:p>
    <w:p>
      <w:pPr>
        <w:numPr>
          <w:ilvl w:val="0"/>
          <w:numId w:val="1007"/>
        </w:numPr>
        <w:pStyle w:val="Compact"/>
      </w:pPr>
      <w:r>
        <w:t xml:space="preserve">Composables compared to custom hooks</w:t>
      </w:r>
    </w:p>
    <w:bookmarkEnd w:id="31"/>
    <w:bookmarkStart w:id="32" w:name="event-handling"/>
    <w:p>
      <w:pPr>
        <w:pStyle w:val="Heading5"/>
      </w:pPr>
      <w:r>
        <w:t xml:space="preserve">Event Handling</w:t>
      </w:r>
    </w:p>
    <w:p>
      <w:pPr>
        <w:numPr>
          <w:ilvl w:val="0"/>
          <w:numId w:val="1008"/>
        </w:numPr>
        <w:pStyle w:val="Compact"/>
      </w:pPr>
      <w:r>
        <w:rPr>
          <w:rStyle w:val="VerbatimChar"/>
        </w:rPr>
        <w:t xml:space="preserve">v-on</w:t>
      </w:r>
      <w:r>
        <w:t xml:space="preserve"> </w:t>
      </w:r>
      <w:r>
        <w:t xml:space="preserve">(</w:t>
      </w:r>
      <w:r>
        <w:rPr>
          <w:rStyle w:val="VerbatimChar"/>
        </w:rPr>
        <w:t xml:space="preserve">@</w:t>
      </w:r>
      <w:r>
        <w:t xml:space="preserve">) vs. JSX event handlers</w:t>
      </w:r>
    </w:p>
    <w:p>
      <w:pPr>
        <w:numPr>
          <w:ilvl w:val="0"/>
          <w:numId w:val="1008"/>
        </w:numPr>
        <w:pStyle w:val="Compact"/>
      </w:pPr>
      <w:r>
        <w:t xml:space="preserve">Event modifiers (</w:t>
      </w:r>
      <w:r>
        <w:rPr>
          <w:rStyle w:val="VerbatimChar"/>
        </w:rPr>
        <w:t xml:space="preserve">.prevent</w:t>
      </w:r>
      <w:r>
        <w:t xml:space="preserve">,</w:t>
      </w:r>
      <w:r>
        <w:t xml:space="preserve"> </w:t>
      </w:r>
      <w:r>
        <w:rPr>
          <w:rStyle w:val="VerbatimChar"/>
        </w:rPr>
        <w:t xml:space="preserve">.stop</w:t>
      </w:r>
      <w:r>
        <w:t xml:space="preserve">) vs. manual calls</w:t>
      </w:r>
    </w:p>
    <w:p>
      <w:pPr>
        <w:numPr>
          <w:ilvl w:val="0"/>
          <w:numId w:val="1008"/>
        </w:numPr>
        <w:pStyle w:val="Compact"/>
      </w:pPr>
      <w:r>
        <w:t xml:space="preserve">Component events vs. callback props</w:t>
      </w:r>
    </w:p>
    <w:bookmarkEnd w:id="32"/>
    <w:bookmarkStart w:id="33" w:name="data-binding-and-forms"/>
    <w:p>
      <w:pPr>
        <w:pStyle w:val="Heading5"/>
      </w:pPr>
      <w:r>
        <w:t xml:space="preserve">Data Binding and Forms</w:t>
      </w:r>
    </w:p>
    <w:p>
      <w:pPr>
        <w:numPr>
          <w:ilvl w:val="0"/>
          <w:numId w:val="1009"/>
        </w:numPr>
        <w:pStyle w:val="Compact"/>
      </w:pPr>
      <w:r>
        <w:t xml:space="preserve">Two-way binding with</w:t>
      </w:r>
      <w:r>
        <w:t xml:space="preserve"> </w:t>
      </w:r>
      <w:r>
        <w:rPr>
          <w:rStyle w:val="VerbatimChar"/>
        </w:rPr>
        <w:t xml:space="preserve">v-model</w:t>
      </w:r>
      <w:r>
        <w:t xml:space="preserve"> </w:t>
      </w:r>
      <w:r>
        <w:t xml:space="preserve">vs. controlled components</w:t>
      </w:r>
    </w:p>
    <w:p>
      <w:pPr>
        <w:numPr>
          <w:ilvl w:val="0"/>
          <w:numId w:val="1009"/>
        </w:numPr>
        <w:pStyle w:val="Compact"/>
      </w:pPr>
      <w:r>
        <w:rPr>
          <w:rStyle w:val="VerbatimChar"/>
        </w:rPr>
        <w:t xml:space="preserve">v-model</w:t>
      </w:r>
      <w:r>
        <w:t xml:space="preserve"> </w:t>
      </w:r>
      <w:r>
        <w:t xml:space="preserve">modifiers</w:t>
      </w:r>
    </w:p>
    <w:p>
      <w:pPr>
        <w:numPr>
          <w:ilvl w:val="0"/>
          <w:numId w:val="1009"/>
        </w:numPr>
        <w:pStyle w:val="Compact"/>
      </w:pPr>
      <w:r>
        <w:t xml:space="preserve">Form validation and submission</w:t>
      </w:r>
    </w:p>
    <w:p>
      <w:pPr>
        <w:numPr>
          <w:ilvl w:val="0"/>
          <w:numId w:val="1009"/>
        </w:numPr>
        <w:pStyle w:val="Compact"/>
      </w:pPr>
      <w:r>
        <w:t xml:space="preserve">Compared to React form patterns and libraries</w:t>
      </w:r>
    </w:p>
    <w:bookmarkEnd w:id="33"/>
    <w:bookmarkStart w:id="34" w:name="lifecycle-and-effects"/>
    <w:p>
      <w:pPr>
        <w:pStyle w:val="Heading5"/>
      </w:pPr>
      <w:r>
        <w:t xml:space="preserve">Lifecycle and Effects</w:t>
      </w:r>
    </w:p>
    <w:p>
      <w:pPr>
        <w:numPr>
          <w:ilvl w:val="0"/>
          <w:numId w:val="1010"/>
        </w:numPr>
        <w:pStyle w:val="Compact"/>
      </w:pPr>
      <w:r>
        <w:rPr>
          <w:rStyle w:val="VerbatimChar"/>
        </w:rPr>
        <w:t xml:space="preserve">onMounted</w:t>
      </w:r>
      <w:r>
        <w:t xml:space="preserve">,</w:t>
      </w:r>
      <w:r>
        <w:t xml:space="preserve"> </w:t>
      </w:r>
      <w:r>
        <w:rPr>
          <w:rStyle w:val="VerbatimChar"/>
        </w:rPr>
        <w:t xml:space="preserve">onUpdated</w:t>
      </w:r>
      <w:r>
        <w:t xml:space="preserve">,</w:t>
      </w:r>
      <w:r>
        <w:t xml:space="preserve"> </w:t>
      </w:r>
      <w:r>
        <w:rPr>
          <w:rStyle w:val="VerbatimChar"/>
        </w:rPr>
        <w:t xml:space="preserve">onUnmounted</w:t>
      </w:r>
    </w:p>
    <w:p>
      <w:pPr>
        <w:numPr>
          <w:ilvl w:val="0"/>
          <w:numId w:val="1010"/>
        </w:numPr>
        <w:pStyle w:val="Compact"/>
      </w:pPr>
      <w:r>
        <w:t xml:space="preserve">Watcher cleanup functions</w:t>
      </w:r>
    </w:p>
    <w:p>
      <w:pPr>
        <w:numPr>
          <w:ilvl w:val="0"/>
          <w:numId w:val="1010"/>
        </w:numPr>
        <w:pStyle w:val="Compact"/>
      </w:pPr>
      <w:r>
        <w:rPr>
          <w:rStyle w:val="VerbatimChar"/>
        </w:rPr>
        <w:t xml:space="preserve">nextTick()</w:t>
      </w:r>
      <w:r>
        <w:t xml:space="preserve"> </w:t>
      </w:r>
      <w:r>
        <w:t xml:space="preserve">for awaiting DOM updates</w:t>
      </w:r>
    </w:p>
    <w:p>
      <w:pPr>
        <w:numPr>
          <w:ilvl w:val="0"/>
          <w:numId w:val="1010"/>
        </w:numPr>
        <w:pStyle w:val="Compact"/>
      </w:pPr>
      <w:r>
        <w:t xml:space="preserve">Template refs compared to</w:t>
      </w:r>
      <w:r>
        <w:t xml:space="preserve"> </w:t>
      </w:r>
      <w:r>
        <w:rPr>
          <w:rStyle w:val="VerbatimChar"/>
        </w:rPr>
        <w:t xml:space="preserve">useRef</w:t>
      </w:r>
    </w:p>
    <w:p>
      <w:pPr>
        <w:numPr>
          <w:ilvl w:val="0"/>
          <w:numId w:val="1010"/>
        </w:numPr>
        <w:pStyle w:val="Compact"/>
      </w:pPr>
      <w:r>
        <w:t xml:space="preserve">Compared to React</w:t>
      </w:r>
      <w:r>
        <w:t xml:space="preserve"> </w:t>
      </w:r>
      <w:r>
        <w:rPr>
          <w:rStyle w:val="VerbatimChar"/>
        </w:rPr>
        <w:t xml:space="preserve">useEffect</w:t>
      </w:r>
      <w:r>
        <w:t xml:space="preserve"> </w:t>
      </w:r>
      <w:r>
        <w:t xml:space="preserve">and Strict Mode double-invocation</w:t>
      </w:r>
    </w:p>
    <w:bookmarkEnd w:id="34"/>
    <w:bookmarkStart w:id="35" w:name="state-management-with-pinia"/>
    <w:p>
      <w:pPr>
        <w:pStyle w:val="Heading5"/>
      </w:pPr>
      <w:r>
        <w:t xml:space="preserve">State Management with Pinia</w:t>
      </w:r>
    </w:p>
    <w:p>
      <w:pPr>
        <w:numPr>
          <w:ilvl w:val="0"/>
          <w:numId w:val="1011"/>
        </w:numPr>
        <w:pStyle w:val="Compact"/>
      </w:pPr>
      <w:r>
        <w:t xml:space="preserve">Pinia compared to Redux Toolkit</w:t>
      </w:r>
    </w:p>
    <w:p>
      <w:pPr>
        <w:numPr>
          <w:ilvl w:val="0"/>
          <w:numId w:val="1011"/>
        </w:numPr>
        <w:pStyle w:val="Compact"/>
      </w:pPr>
      <w:r>
        <w:t xml:space="preserve">Pinia compared to Zustand</w:t>
      </w:r>
    </w:p>
    <w:p>
      <w:pPr>
        <w:numPr>
          <w:ilvl w:val="0"/>
          <w:numId w:val="1011"/>
        </w:numPr>
        <w:pStyle w:val="Compact"/>
      </w:pPr>
      <w:r>
        <w:t xml:space="preserve">Setup stores: state, getters, actions</w:t>
      </w:r>
    </w:p>
    <w:p>
      <w:pPr>
        <w:numPr>
          <w:ilvl w:val="0"/>
          <w:numId w:val="1011"/>
        </w:numPr>
        <w:pStyle w:val="Compact"/>
      </w:pPr>
      <w:r>
        <w:rPr>
          <w:rStyle w:val="VerbatimChar"/>
        </w:rPr>
        <w:t xml:space="preserve">storeToRefs()</w:t>
      </w:r>
      <w:r>
        <w:t xml:space="preserve"> </w:t>
      </w:r>
      <w:r>
        <w:t xml:space="preserve">and selector patterns</w:t>
      </w:r>
    </w:p>
    <w:p>
      <w:pPr>
        <w:numPr>
          <w:ilvl w:val="0"/>
          <w:numId w:val="1011"/>
        </w:numPr>
        <w:pStyle w:val="Compact"/>
      </w:pPr>
      <w:r>
        <w:t xml:space="preserve">Migrating Redux/Zustand mental models to Pinia</w:t>
      </w:r>
    </w:p>
    <w:bookmarkEnd w:id="35"/>
    <w:bookmarkStart w:id="36" w:name="routing"/>
    <w:p>
      <w:pPr>
        <w:pStyle w:val="Heading5"/>
      </w:pPr>
      <w:r>
        <w:t xml:space="preserve">Routing</w:t>
      </w:r>
    </w:p>
    <w:p>
      <w:pPr>
        <w:numPr>
          <w:ilvl w:val="0"/>
          <w:numId w:val="1012"/>
        </w:numPr>
        <w:pStyle w:val="Compact"/>
      </w:pPr>
      <w:r>
        <w:t xml:space="preserve">Vue Router 5 compared to React Router</w:t>
      </w:r>
    </w:p>
    <w:p>
      <w:pPr>
        <w:numPr>
          <w:ilvl w:val="0"/>
          <w:numId w:val="1012"/>
        </w:numPr>
        <w:pStyle w:val="Compact"/>
      </w:pPr>
      <w:r>
        <w:t xml:space="preserve">Routes, dynamic params, and nested routes</w:t>
      </w:r>
    </w:p>
    <w:p>
      <w:pPr>
        <w:numPr>
          <w:ilvl w:val="0"/>
          <w:numId w:val="1012"/>
        </w:numPr>
        <w:pStyle w:val="Compact"/>
      </w:pPr>
      <w:r>
        <w:rPr>
          <w:rStyle w:val="VerbatimChar"/>
        </w:rPr>
        <w:t xml:space="preserve">&lt;RouterLink&gt;</w:t>
      </w:r>
      <w:r>
        <w:t xml:space="preserve">/</w:t>
      </w:r>
      <w:r>
        <w:rPr>
          <w:rStyle w:val="VerbatimChar"/>
        </w:rPr>
        <w:t xml:space="preserve">&lt;RouterView&gt;</w:t>
      </w:r>
      <w:r>
        <w:t xml:space="preserve"> </w:t>
      </w:r>
      <w:r>
        <w:t xml:space="preserve">vs. </w:t>
      </w:r>
      <w:r>
        <w:rPr>
          <w:rStyle w:val="VerbatimChar"/>
        </w:rPr>
        <w:t xml:space="preserve">&lt;Link&gt;</w:t>
      </w:r>
      <w:r>
        <w:t xml:space="preserve">/</w:t>
      </w:r>
      <w:r>
        <w:rPr>
          <w:rStyle w:val="VerbatimChar"/>
        </w:rPr>
        <w:t xml:space="preserve">&lt;Outlet&gt;</w:t>
      </w:r>
    </w:p>
    <w:p>
      <w:pPr>
        <w:numPr>
          <w:ilvl w:val="0"/>
          <w:numId w:val="1012"/>
        </w:numPr>
        <w:pStyle w:val="Compact"/>
      </w:pPr>
      <w:r>
        <w:rPr>
          <w:rStyle w:val="VerbatimChar"/>
        </w:rPr>
        <w:t xml:space="preserve">useRouter</w:t>
      </w:r>
      <w:r>
        <w:t xml:space="preserve">/</w:t>
      </w:r>
      <w:r>
        <w:rPr>
          <w:rStyle w:val="VerbatimChar"/>
        </w:rPr>
        <w:t xml:space="preserve">useRoute</w:t>
      </w:r>
      <w:r>
        <w:t xml:space="preserve"> </w:t>
      </w:r>
      <w:r>
        <w:t xml:space="preserve">vs. </w:t>
      </w:r>
      <w:r>
        <w:rPr>
          <w:rStyle w:val="VerbatimChar"/>
        </w:rPr>
        <w:t xml:space="preserve">useNavigate</w:t>
      </w:r>
      <w:r>
        <w:t xml:space="preserve">/</w:t>
      </w:r>
      <w:r>
        <w:rPr>
          <w:rStyle w:val="VerbatimChar"/>
        </w:rPr>
        <w:t xml:space="preserve">useParams</w:t>
      </w:r>
    </w:p>
    <w:p>
      <w:pPr>
        <w:numPr>
          <w:ilvl w:val="0"/>
          <w:numId w:val="1012"/>
        </w:numPr>
        <w:pStyle w:val="Compact"/>
      </w:pPr>
      <w:r>
        <w:t xml:space="preserve">Navigation guards vs. loaders and route guards</w:t>
      </w:r>
    </w:p>
    <w:p>
      <w:pPr>
        <w:numPr>
          <w:ilvl w:val="0"/>
          <w:numId w:val="1012"/>
        </w:numPr>
        <w:pStyle w:val="Compact"/>
      </w:pPr>
      <w:r>
        <w:t xml:space="preserve">File-based routing in Vue Router 5</w:t>
      </w:r>
    </w:p>
    <w:bookmarkEnd w:id="36"/>
    <w:bookmarkStart w:id="37" w:name="asynchronous-data"/>
    <w:p>
      <w:pPr>
        <w:pStyle w:val="Heading5"/>
      </w:pPr>
      <w:r>
        <w:t xml:space="preserve">Asynchronous Data</w:t>
      </w:r>
    </w:p>
    <w:p>
      <w:pPr>
        <w:numPr>
          <w:ilvl w:val="0"/>
          <w:numId w:val="1013"/>
        </w:numPr>
        <w:pStyle w:val="Compact"/>
      </w:pPr>
      <w:r>
        <w:t xml:space="preserve">Data fetching with composables</w:t>
      </w:r>
    </w:p>
    <w:p>
      <w:pPr>
        <w:numPr>
          <w:ilvl w:val="0"/>
          <w:numId w:val="1013"/>
        </w:numPr>
        <w:pStyle w:val="Compact"/>
      </w:pPr>
      <w:r>
        <w:t xml:space="preserve">Loading and error states</w:t>
      </w:r>
    </w:p>
    <w:p>
      <w:pPr>
        <w:numPr>
          <w:ilvl w:val="0"/>
          <w:numId w:val="1013"/>
        </w:numPr>
        <w:pStyle w:val="Compact"/>
      </w:pPr>
      <w:r>
        <w:t xml:space="preserve">Async components and</w:t>
      </w:r>
      <w:r>
        <w:t xml:space="preserve"> </w:t>
      </w:r>
      <w:r>
        <w:rPr>
          <w:rStyle w:val="VerbatimChar"/>
        </w:rPr>
        <w:t xml:space="preserve">&lt;Suspense&gt;</w:t>
      </w:r>
      <w:r>
        <w:t xml:space="preserve"> </w:t>
      </w:r>
      <w:r>
        <w:t xml:space="preserve">(experimental) vs. React Suspense</w:t>
      </w:r>
    </w:p>
    <w:p>
      <w:pPr>
        <w:numPr>
          <w:ilvl w:val="0"/>
          <w:numId w:val="1013"/>
        </w:numPr>
        <w:pStyle w:val="Compact"/>
      </w:pPr>
      <w:r>
        <w:t xml:space="preserve">TanStack Query for Vue and other data-fetching options</w:t>
      </w:r>
    </w:p>
    <w:bookmarkEnd w:id="37"/>
    <w:bookmarkStart w:id="38" w:name="ecosystem-mapping-and-migration"/>
    <w:p>
      <w:pPr>
        <w:pStyle w:val="Heading5"/>
      </w:pPr>
      <w:r>
        <w:t xml:space="preserve">Ecosystem Mapping and Migration</w:t>
      </w:r>
    </w:p>
    <w:p>
      <w:pPr>
        <w:numPr>
          <w:ilvl w:val="0"/>
          <w:numId w:val="1014"/>
        </w:numPr>
        <w:pStyle w:val="Compact"/>
      </w:pPr>
      <w:r>
        <w:t xml:space="preserve">Next.js → Nuxt 4</w:t>
      </w:r>
    </w:p>
    <w:p>
      <w:pPr>
        <w:numPr>
          <w:ilvl w:val="0"/>
          <w:numId w:val="1014"/>
        </w:numPr>
        <w:pStyle w:val="Compact"/>
      </w:pPr>
      <w:r>
        <w:t xml:space="preserve">React Testing Library → Vue Testing Library with Vitest 4</w:t>
      </w:r>
    </w:p>
    <w:p>
      <w:pPr>
        <w:numPr>
          <w:ilvl w:val="0"/>
          <w:numId w:val="1014"/>
        </w:numPr>
        <w:pStyle w:val="Compact"/>
      </w:pPr>
      <w:r>
        <w:t xml:space="preserve">Component libraries and the Vue ecosystem</w:t>
      </w:r>
    </w:p>
    <w:p>
      <w:pPr>
        <w:numPr>
          <w:ilvl w:val="0"/>
          <w:numId w:val="1014"/>
        </w:numPr>
        <w:pStyle w:val="Compact"/>
      </w:pPr>
      <w:r>
        <w:t xml:space="preserve">Incremental migration strategies: app-by-app, route-by-route</w:t>
      </w:r>
    </w:p>
    <w:p>
      <w:pPr>
        <w:numPr>
          <w:ilvl w:val="0"/>
          <w:numId w:val="1014"/>
        </w:numPr>
        <w:pStyle w:val="Compact"/>
      </w:pPr>
      <w:r>
        <w:t xml:space="preserve">Hiring, training, and team considerations</w:t>
      </w:r>
    </w:p>
    <w:bookmarkEnd w:id="38"/>
    <w:bookmarkStart w:id="39" w:name="conclusion"/>
    <w:p>
      <w:pPr>
        <w:pStyle w:val="Heading5"/>
      </w:pPr>
      <w:r>
        <w:t xml:space="preserve">Conclusion</w:t>
      </w:r>
    </w:p>
    <w:bookmarkEnd w:id="39"/>
    <w:bookmarkEnd w:id="40"/>
    <w:bookmarkEnd w:id="4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Vue for React Programmers</dc:title>
  <dc:creator>Cloud Contraptions LLC</dc:creator>
  <cp:keywords/>
  <dcterms:created xsi:type="dcterms:W3CDTF">2026-06-11T17:52:30Z</dcterms:created>
  <dcterms:modified xsi:type="dcterms:W3CDTF">2026-06-11T17:52:30Z</dcterms:modified>
  <dc:language>en-US</dc:language>
  <cp:category>vue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